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EF3F" w14:textId="284FC445" w:rsidR="005C7E72" w:rsidRPr="005C7E72" w:rsidRDefault="005C7E72" w:rsidP="005C7E72">
      <w:pPr>
        <w:pStyle w:val="Header"/>
        <w:ind w:right="-421"/>
        <w:jc w:val="right"/>
        <w:rPr>
          <w:b/>
          <w:i/>
        </w:rPr>
      </w:pPr>
      <w:r w:rsidRPr="005C7E72">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03AE6DF4" w14:textId="48A72388" w:rsidR="006332EA" w:rsidRDefault="006332EA" w:rsidP="006332EA">
      <w:pPr>
        <w:pStyle w:val="Header"/>
        <w:jc w:val="cente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6E6D6ED2" wp14:editId="774160DA">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1E8D06B2" w14:textId="29E1201A" w:rsidR="00DF1048" w:rsidRPr="00DF1048" w:rsidRDefault="002071F6" w:rsidP="00DF1048">
      <w:pPr>
        <w:spacing w:before="60" w:after="60" w:line="360" w:lineRule="auto"/>
        <w:rPr>
          <w:rStyle w:val="Hyperlink"/>
          <w:rFonts w:ascii="Verdana" w:eastAsia="Verdana" w:hAnsi="Verdana" w:cs="Verdana"/>
          <w:sz w:val="20"/>
          <w:szCs w:val="20"/>
        </w:rPr>
      </w:pPr>
      <w:r>
        <w:rPr>
          <w:rFonts w:ascii="Verdana" w:eastAsia="Verdana" w:hAnsi="Verdana" w:cs="Verdana"/>
          <w:b/>
          <w:color w:val="4472C4" w:themeColor="accent1"/>
          <w:sz w:val="20"/>
          <w:szCs w:val="20"/>
        </w:rPr>
        <w:t xml:space="preserve">Following is a template </w:t>
      </w:r>
      <w:r w:rsidRPr="008E4FBB">
        <w:rPr>
          <w:rFonts w:ascii="Verdana" w:eastAsia="Verdana" w:hAnsi="Verdana" w:cs="Verdana"/>
          <w:b/>
          <w:color w:val="4472C4" w:themeColor="accent1"/>
          <w:sz w:val="20"/>
          <w:szCs w:val="20"/>
        </w:rPr>
        <w:t>letter</w:t>
      </w:r>
      <w:r w:rsidRPr="00EA585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that can be </w:t>
      </w:r>
      <w:r w:rsidRPr="00EA585C">
        <w:rPr>
          <w:rFonts w:ascii="Verdana" w:eastAsia="Verdana" w:hAnsi="Verdana" w:cs="Verdana"/>
          <w:color w:val="4472C4" w:themeColor="accent1"/>
          <w:sz w:val="20"/>
          <w:szCs w:val="20"/>
        </w:rPr>
        <w:t xml:space="preserve">used in the situation where your employer </w:t>
      </w:r>
      <w:r w:rsidR="00C51BA5">
        <w:rPr>
          <w:rFonts w:ascii="Verdana" w:eastAsia="Verdana" w:hAnsi="Verdana" w:cs="Verdana"/>
          <w:color w:val="4472C4" w:themeColor="accent1"/>
          <w:sz w:val="20"/>
          <w:szCs w:val="20"/>
        </w:rPr>
        <w:t xml:space="preserve">requests you be vaccinated.  This is </w:t>
      </w:r>
      <w:r w:rsidR="00C51BA5" w:rsidRPr="00C51BA5">
        <w:rPr>
          <w:rFonts w:ascii="Verdana" w:eastAsia="Verdana" w:hAnsi="Verdana" w:cs="Verdana"/>
          <w:b/>
          <w:color w:val="FF0000"/>
          <w:sz w:val="20"/>
          <w:szCs w:val="20"/>
          <w:u w:val="single"/>
        </w:rPr>
        <w:t>not</w:t>
      </w:r>
      <w:r w:rsidR="00C51BA5">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pursuant to the </w:t>
      </w:r>
      <w:r w:rsidRPr="00ED18A0">
        <w:rPr>
          <w:rFonts w:ascii="Verdana" w:eastAsia="Verdana" w:hAnsi="Verdana" w:cs="Verdana"/>
          <w:i/>
          <w:color w:val="4472C4" w:themeColor="accent1"/>
          <w:sz w:val="20"/>
          <w:szCs w:val="20"/>
        </w:rPr>
        <w:t>Covid-19 Public Health Response (Vaccinations) Order 2021</w:t>
      </w:r>
      <w:r w:rsidRPr="00B2647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w:t>
      </w:r>
      <w:r w:rsidRPr="00EA585C">
        <w:rPr>
          <w:rFonts w:ascii="Verdana" w:eastAsia="Verdana" w:hAnsi="Verdana" w:cs="Verdana"/>
          <w:b/>
          <w:color w:val="4472C4" w:themeColor="accent1"/>
          <w:sz w:val="20"/>
          <w:szCs w:val="20"/>
        </w:rPr>
        <w:t>Vaccination</w:t>
      </w:r>
      <w:r>
        <w:rPr>
          <w:rFonts w:ascii="Verdana" w:eastAsia="Verdana" w:hAnsi="Verdana" w:cs="Verdana"/>
          <w:color w:val="4472C4" w:themeColor="accent1"/>
          <w:sz w:val="20"/>
          <w:szCs w:val="20"/>
        </w:rPr>
        <w:t xml:space="preserve"> </w:t>
      </w:r>
      <w:r w:rsidRPr="00EA585C">
        <w:rPr>
          <w:rFonts w:ascii="Verdana" w:eastAsia="Verdana" w:hAnsi="Verdana" w:cs="Verdana"/>
          <w:b/>
          <w:color w:val="4472C4" w:themeColor="accent1"/>
          <w:sz w:val="20"/>
          <w:szCs w:val="20"/>
        </w:rPr>
        <w:t>Order</w:t>
      </w:r>
      <w:r>
        <w:rPr>
          <w:rFonts w:ascii="Verdana" w:eastAsia="Verdana" w:hAnsi="Verdana" w:cs="Verdana"/>
          <w:color w:val="4472C4" w:themeColor="accent1"/>
          <w:sz w:val="20"/>
          <w:szCs w:val="20"/>
        </w:rPr>
        <w:t>)</w:t>
      </w:r>
      <w:r w:rsidR="00604A9D">
        <w:rPr>
          <w:rFonts w:ascii="Verdana" w:eastAsia="Verdana" w:hAnsi="Verdana" w:cs="Verdana"/>
          <w:color w:val="4472C4" w:themeColor="accent1"/>
          <w:sz w:val="20"/>
          <w:szCs w:val="20"/>
        </w:rPr>
        <w:t xml:space="preserve">.  </w:t>
      </w:r>
      <w:r w:rsidR="00DF1048">
        <w:rPr>
          <w:rFonts w:ascii="Verdana" w:eastAsia="Verdana" w:hAnsi="Verdana" w:cs="Verdana"/>
          <w:color w:val="4472C4" w:themeColor="accent1"/>
          <w:sz w:val="20"/>
          <w:szCs w:val="20"/>
        </w:rPr>
        <w:t xml:space="preserve">To review the current orders see: </w:t>
      </w:r>
      <w:hyperlink r:id="rId10" w:history="1">
        <w:r w:rsidR="00DF1048" w:rsidRPr="00DF1048">
          <w:rPr>
            <w:rStyle w:val="Hyperlink"/>
            <w:rFonts w:ascii="Verdana" w:eastAsia="Verdana" w:hAnsi="Verdana" w:cs="Verdana"/>
            <w:sz w:val="20"/>
            <w:szCs w:val="20"/>
          </w:rPr>
          <w:t>https://covid19.govt.nz/alert-levels-and-updates/legislation-and-key-documents</w:t>
        </w:r>
      </w:hyperlink>
      <w:r w:rsidR="00DF1048">
        <w:rPr>
          <w:rStyle w:val="Hyperlink"/>
          <w:rFonts w:ascii="Verdana" w:eastAsia="Verdana" w:hAnsi="Verdana" w:cs="Verdana"/>
          <w:sz w:val="20"/>
          <w:szCs w:val="20"/>
        </w:rPr>
        <w:t xml:space="preserve">  </w:t>
      </w:r>
    </w:p>
    <w:p w14:paraId="16289C96" w14:textId="48FBA7DB" w:rsidR="00C51BA5" w:rsidRDefault="00C51BA5" w:rsidP="00DF1048">
      <w:pPr>
        <w:tabs>
          <w:tab w:val="left" w:pos="8498"/>
        </w:tabs>
        <w:spacing w:before="60" w:after="6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This letter you are advising your employer that you are seeking a medical exemption.</w:t>
      </w:r>
    </w:p>
    <w:p w14:paraId="590A43A0" w14:textId="469D2887" w:rsidR="002071F6" w:rsidRPr="00DF1048" w:rsidRDefault="002071F6" w:rsidP="00DF1048">
      <w:pPr>
        <w:tabs>
          <w:tab w:val="left" w:pos="8498"/>
        </w:tabs>
        <w:spacing w:before="60" w:after="60" w:line="360" w:lineRule="auto"/>
        <w:rPr>
          <w:rFonts w:ascii="Verdana" w:eastAsia="Verdana" w:hAnsi="Verdana" w:cs="Verdana"/>
          <w:sz w:val="20"/>
          <w:szCs w:val="20"/>
        </w:rPr>
      </w:pPr>
      <w:r w:rsidRPr="00DF1048">
        <w:rPr>
          <w:rFonts w:ascii="Verdana" w:eastAsia="Verdana" w:hAnsi="Verdana" w:cs="Verdana"/>
          <w:color w:val="4472C4" w:themeColor="accent1"/>
          <w:sz w:val="20"/>
          <w:szCs w:val="20"/>
        </w:rPr>
        <w:t xml:space="preserve">If you have been forwarded this letter by a friend, family member or colleague then please go to </w:t>
      </w:r>
      <w:hyperlink r:id="rId11" w:history="1">
        <w:r w:rsidRPr="00DF1048">
          <w:rPr>
            <w:rStyle w:val="Hyperlink"/>
            <w:rFonts w:ascii="Verdana" w:eastAsia="Verdana" w:hAnsi="Verdana" w:cs="Verdana"/>
            <w:sz w:val="20"/>
            <w:szCs w:val="20"/>
          </w:rPr>
          <w:t>https://voicesforfreedom.co.nz/resources</w:t>
        </w:r>
      </w:hyperlink>
      <w:r w:rsidRPr="00DF1048">
        <w:rPr>
          <w:rFonts w:ascii="Verdana" w:eastAsia="Verdana" w:hAnsi="Verdana" w:cs="Verdana"/>
          <w:color w:val="4472C4" w:themeColor="accent1"/>
          <w:sz w:val="20"/>
          <w:szCs w:val="20"/>
        </w:rPr>
        <w:t xml:space="preserve"> to see the outline of the employment process, to get access to the other letter/s, and to get access to the employment webinars hosted by Voices </w:t>
      </w:r>
      <w:proofErr w:type="gramStart"/>
      <w:r w:rsidRPr="00DF1048">
        <w:rPr>
          <w:rFonts w:ascii="Verdana" w:eastAsia="Verdana" w:hAnsi="Verdana" w:cs="Verdana"/>
          <w:color w:val="4472C4" w:themeColor="accent1"/>
          <w:sz w:val="20"/>
          <w:szCs w:val="20"/>
        </w:rPr>
        <w:t>For</w:t>
      </w:r>
      <w:proofErr w:type="gramEnd"/>
      <w:r w:rsidRPr="00DF1048">
        <w:rPr>
          <w:rFonts w:ascii="Verdana" w:eastAsia="Verdana" w:hAnsi="Verdana" w:cs="Verdana"/>
          <w:color w:val="4472C4" w:themeColor="accent1"/>
          <w:sz w:val="20"/>
          <w:szCs w:val="20"/>
        </w:rPr>
        <w:t xml:space="preserve"> Freedom. There are alternative letters for other roles that have been mandate.</w:t>
      </w:r>
    </w:p>
    <w:tbl>
      <w:tblPr>
        <w:tblStyle w:val="TableGrid"/>
        <w:tblW w:w="0" w:type="auto"/>
        <w:tblInd w:w="137" w:type="dxa"/>
        <w:tblLook w:val="04A0" w:firstRow="1" w:lastRow="0" w:firstColumn="1" w:lastColumn="0" w:noHBand="0" w:noVBand="1"/>
      </w:tblPr>
      <w:tblGrid>
        <w:gridCol w:w="8879"/>
      </w:tblGrid>
      <w:tr w:rsidR="002071F6" w:rsidRPr="007D0D5C" w14:paraId="567FFD6F" w14:textId="77777777" w:rsidTr="00C4422E">
        <w:tc>
          <w:tcPr>
            <w:tcW w:w="8879" w:type="dxa"/>
          </w:tcPr>
          <w:p w14:paraId="79D138F9" w14:textId="6B8CB208" w:rsidR="002071F6" w:rsidRPr="00EF47C9" w:rsidRDefault="002071F6" w:rsidP="00DF1048">
            <w:pPr>
              <w:spacing w:before="120" w:after="120" w:line="360" w:lineRule="auto"/>
              <w:jc w:val="center"/>
              <w:rPr>
                <w:rFonts w:ascii="Verdana" w:hAnsi="Verdana" w:cs="Helvetica"/>
                <w:sz w:val="16"/>
                <w:szCs w:val="16"/>
                <w:shd w:val="clear" w:color="auto" w:fill="FFFFFF"/>
              </w:rPr>
            </w:pPr>
            <w:r w:rsidRPr="00EF47C9">
              <w:rPr>
                <w:rFonts w:ascii="Verdana" w:eastAsia="Times New Roman" w:hAnsi="Verdana" w:cstheme="majorHAnsi"/>
                <w:color w:val="FF0000"/>
                <w:sz w:val="16"/>
                <w:szCs w:val="16"/>
                <w:lang w:eastAsia="en-NZ"/>
              </w:rPr>
              <w:t xml:space="preserve">Disclaimer: </w:t>
            </w:r>
            <w:r w:rsidRPr="00EF47C9">
              <w:rPr>
                <w:rFonts w:ascii="Verdana" w:eastAsia="Times New Roman" w:hAnsi="Verdana" w:cstheme="majorHAnsi"/>
                <w:sz w:val="16"/>
                <w:szCs w:val="16"/>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RPr="00EF47C9">
              <w:rPr>
                <w:rFonts w:ascii="Verdana" w:hAnsi="Verdana" w:cs="Helvetica"/>
                <w:sz w:val="16"/>
                <w:szCs w:val="16"/>
                <w:shd w:val="clear" w:color="auto" w:fill="FFFFFF"/>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14:paraId="6A839F37" w14:textId="77777777" w:rsidR="002071F6" w:rsidRPr="00C77C3D" w:rsidRDefault="002071F6" w:rsidP="00C4422E">
            <w:pPr>
              <w:spacing w:line="360" w:lineRule="auto"/>
              <w:rPr>
                <w:rFonts w:ascii="Verdana" w:eastAsia="Times New Roman" w:hAnsi="Verdana" w:cstheme="majorHAnsi"/>
                <w:color w:val="FF0000"/>
                <w:sz w:val="17"/>
                <w:szCs w:val="18"/>
                <w:lang w:eastAsia="en-NZ"/>
              </w:rPr>
            </w:pPr>
            <w:r w:rsidRPr="00EF47C9">
              <w:rPr>
                <w:rFonts w:ascii="Verdana" w:eastAsia="Times New Roman" w:hAnsi="Verdana" w:cstheme="majorHAnsi"/>
                <w:color w:val="FF0000"/>
                <w:sz w:val="16"/>
                <w:szCs w:val="16"/>
                <w:lang w:eastAsia="en-NZ"/>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14:paraId="072A8037" w14:textId="77777777" w:rsidR="002071F6" w:rsidRDefault="002071F6" w:rsidP="002071F6">
      <w:pPr>
        <w:pStyle w:val="Header"/>
        <w:ind w:right="-421"/>
        <w:jc w:val="right"/>
        <w:rPr>
          <w:rFonts w:ascii="Verdana" w:eastAsia="Verdana" w:hAnsi="Verdana" w:cs="Verdana"/>
          <w:b/>
          <w:i/>
          <w:color w:val="4472C4" w:themeColor="accent1"/>
          <w:sz w:val="20"/>
          <w:szCs w:val="20"/>
        </w:rPr>
      </w:pPr>
    </w:p>
    <w:p w14:paraId="01378BC4" w14:textId="77777777" w:rsidR="00C51BA5" w:rsidRDefault="00C51BA5" w:rsidP="005C7E72">
      <w:pPr>
        <w:pStyle w:val="Header"/>
        <w:ind w:right="-421"/>
        <w:jc w:val="right"/>
        <w:rPr>
          <w:rFonts w:ascii="Verdana" w:eastAsia="Verdana" w:hAnsi="Verdana" w:cs="Verdana"/>
          <w:b/>
          <w:i/>
          <w:color w:val="4472C4" w:themeColor="accent1"/>
          <w:sz w:val="20"/>
          <w:szCs w:val="20"/>
        </w:rPr>
      </w:pPr>
      <w:r>
        <w:rPr>
          <w:rFonts w:ascii="Verdana" w:eastAsia="Verdana" w:hAnsi="Verdana" w:cs="Verdana"/>
          <w:b/>
          <w:i/>
          <w:color w:val="4472C4" w:themeColor="accent1"/>
          <w:sz w:val="20"/>
          <w:szCs w:val="20"/>
        </w:rPr>
        <w:br/>
      </w:r>
      <w:r>
        <w:rPr>
          <w:rFonts w:ascii="Verdana" w:eastAsia="Verdana" w:hAnsi="Verdana" w:cs="Verdana"/>
          <w:b/>
          <w:i/>
          <w:color w:val="4472C4" w:themeColor="accent1"/>
          <w:sz w:val="20"/>
          <w:szCs w:val="20"/>
        </w:rPr>
        <w:br/>
      </w:r>
    </w:p>
    <w:p w14:paraId="61B5C4A2" w14:textId="77777777" w:rsidR="00C51BA5" w:rsidRDefault="00C51BA5">
      <w:pPr>
        <w:rPr>
          <w:rFonts w:ascii="Verdana" w:eastAsia="Verdana" w:hAnsi="Verdana" w:cs="Verdana"/>
          <w:b/>
          <w:i/>
          <w:color w:val="4472C4" w:themeColor="accent1"/>
          <w:sz w:val="20"/>
          <w:szCs w:val="20"/>
        </w:rPr>
      </w:pPr>
      <w:r>
        <w:rPr>
          <w:rFonts w:ascii="Verdana" w:eastAsia="Verdana" w:hAnsi="Verdana" w:cs="Verdana"/>
          <w:b/>
          <w:i/>
          <w:color w:val="4472C4" w:themeColor="accent1"/>
          <w:sz w:val="20"/>
          <w:szCs w:val="20"/>
        </w:rPr>
        <w:br w:type="page"/>
      </w:r>
    </w:p>
    <w:p w14:paraId="6C18D70A" w14:textId="4AF986D0" w:rsidR="005C7E72" w:rsidRPr="005C7E72" w:rsidRDefault="005C7E72" w:rsidP="005C7E72">
      <w:pPr>
        <w:pStyle w:val="Header"/>
        <w:ind w:right="-421"/>
        <w:jc w:val="right"/>
        <w:rPr>
          <w:b/>
          <w:i/>
        </w:rPr>
      </w:pPr>
      <w:r w:rsidRPr="005C7E72">
        <w:rPr>
          <w:rFonts w:ascii="Verdana" w:eastAsia="Verdana" w:hAnsi="Verdana" w:cs="Verdana"/>
          <w:b/>
          <w:i/>
          <w:color w:val="4472C4" w:themeColor="accent1"/>
          <w:sz w:val="20"/>
          <w:szCs w:val="20"/>
        </w:rPr>
        <w:lastRenderedPageBreak/>
        <w:t xml:space="preserve">INSTRUCTION PAGE </w:t>
      </w:r>
      <w:r>
        <w:rPr>
          <w:rFonts w:ascii="Verdana" w:eastAsia="Verdana" w:hAnsi="Verdana" w:cs="Verdana"/>
          <w:b/>
          <w:i/>
          <w:color w:val="4472C4" w:themeColor="accent1"/>
          <w:sz w:val="20"/>
          <w:szCs w:val="20"/>
        </w:rPr>
        <w:t>ii</w:t>
      </w:r>
    </w:p>
    <w:p w14:paraId="6198A234" w14:textId="77777777" w:rsidR="00F21098" w:rsidRDefault="00F21098" w:rsidP="00F21098">
      <w:pPr>
        <w:rPr>
          <w:rFonts w:ascii="Verdana" w:eastAsia="Verdana" w:hAnsi="Verdana" w:cs="Verdana"/>
          <w:b/>
          <w:color w:val="4472C4" w:themeColor="accent1"/>
          <w:sz w:val="20"/>
          <w:szCs w:val="20"/>
        </w:rPr>
      </w:pPr>
    </w:p>
    <w:p w14:paraId="425745F6" w14:textId="22E96105" w:rsidR="0060590F" w:rsidRDefault="0060590F" w:rsidP="0060590F">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2433CD9E" wp14:editId="7263FD50">
            <wp:extent cx="3643313" cy="682118"/>
            <wp:effectExtent l="0" t="0" r="0" b="0"/>
            <wp:docPr id="2"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5D1CBCF0" w14:textId="77777777" w:rsidR="0060590F" w:rsidRDefault="0060590F" w:rsidP="00383DA1">
      <w:pPr>
        <w:spacing w:after="0" w:line="360" w:lineRule="auto"/>
        <w:rPr>
          <w:rFonts w:ascii="Verdana" w:eastAsia="Verdana" w:hAnsi="Verdana" w:cs="Verdana"/>
          <w:b/>
          <w:color w:val="4472C4" w:themeColor="accent1"/>
          <w:sz w:val="20"/>
          <w:szCs w:val="20"/>
        </w:rPr>
      </w:pPr>
    </w:p>
    <w:p w14:paraId="785ACA50" w14:textId="4894A22E" w:rsidR="0060590F" w:rsidRDefault="006F6E52" w:rsidP="00383DA1">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HOW TO USE THIS LETTER?</w:t>
      </w:r>
    </w:p>
    <w:p w14:paraId="72AD04C4" w14:textId="77777777" w:rsidR="00A17C41" w:rsidRPr="00AF42CE" w:rsidRDefault="00A17C41" w:rsidP="001D227C">
      <w:pPr>
        <w:spacing w:after="0" w:line="360" w:lineRule="auto"/>
        <w:rPr>
          <w:rFonts w:ascii="Verdana" w:eastAsia="Verdana" w:hAnsi="Verdana" w:cs="Verdana"/>
          <w:color w:val="4472C4" w:themeColor="accent1"/>
          <w:sz w:val="20"/>
          <w:szCs w:val="20"/>
        </w:rPr>
      </w:pPr>
    </w:p>
    <w:p w14:paraId="62A77AB9" w14:textId="77777777" w:rsidR="006F6E52" w:rsidRDefault="00A17C41" w:rsidP="006F6E52">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Read </w:t>
      </w:r>
      <w:r w:rsidR="001B7CC1">
        <w:rPr>
          <w:rFonts w:ascii="Verdana" w:eastAsia="Verdana" w:hAnsi="Verdana" w:cs="Verdana"/>
          <w:color w:val="4472C4" w:themeColor="accent1"/>
          <w:sz w:val="20"/>
          <w:szCs w:val="20"/>
        </w:rPr>
        <w:t>the letter carefully so that you understand what you are sending</w:t>
      </w:r>
      <w:r w:rsidR="0060590F">
        <w:rPr>
          <w:rFonts w:ascii="Verdana" w:eastAsia="Verdana" w:hAnsi="Verdana" w:cs="Verdana"/>
          <w:color w:val="4472C4" w:themeColor="accent1"/>
          <w:sz w:val="20"/>
          <w:szCs w:val="20"/>
        </w:rPr>
        <w:t xml:space="preserve"> – this letter is </w:t>
      </w:r>
      <w:r w:rsidR="0060590F" w:rsidRPr="00FF619C">
        <w:rPr>
          <w:rFonts w:ascii="Verdana" w:eastAsia="Verdana" w:hAnsi="Verdana" w:cs="Verdana"/>
          <w:b/>
          <w:color w:val="4472C4" w:themeColor="accent1"/>
          <w:sz w:val="20"/>
          <w:szCs w:val="20"/>
        </w:rPr>
        <w:t>your letter</w:t>
      </w:r>
      <w:r w:rsidR="001B7CC1">
        <w:rPr>
          <w:rFonts w:ascii="Verdana" w:eastAsia="Verdana" w:hAnsi="Verdana" w:cs="Verdana"/>
          <w:color w:val="4472C4" w:themeColor="accent1"/>
          <w:sz w:val="20"/>
          <w:szCs w:val="20"/>
        </w:rPr>
        <w:t>.</w:t>
      </w:r>
    </w:p>
    <w:p w14:paraId="7AD7C000" w14:textId="6C71B33E" w:rsidR="006F6E52" w:rsidRPr="006F6E52" w:rsidRDefault="006F6E52" w:rsidP="006F6E52">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6F6E52">
        <w:rPr>
          <w:rFonts w:ascii="Verdana" w:eastAsia="Verdana" w:hAnsi="Verdana" w:cs="Verdana"/>
          <w:color w:val="4472C4" w:themeColor="accent1"/>
          <w:sz w:val="20"/>
          <w:szCs w:val="20"/>
        </w:rPr>
        <w:t xml:space="preserve">The points you need to </w:t>
      </w:r>
      <w:r w:rsidRPr="006F6E52">
        <w:rPr>
          <w:rFonts w:ascii="Verdana" w:eastAsia="Verdana" w:hAnsi="Verdana" w:cs="Verdana"/>
          <w:color w:val="4472C4" w:themeColor="accent1"/>
          <w:sz w:val="20"/>
          <w:szCs w:val="20"/>
          <w:highlight w:val="yellow"/>
        </w:rPr>
        <w:t xml:space="preserve">complete or closely consider </w:t>
      </w:r>
      <w:r>
        <w:rPr>
          <w:rFonts w:ascii="Verdana" w:eastAsia="Verdana" w:hAnsi="Verdana" w:cs="Verdana"/>
          <w:color w:val="4472C4" w:themeColor="accent1"/>
          <w:sz w:val="20"/>
          <w:szCs w:val="20"/>
          <w:highlight w:val="yellow"/>
        </w:rPr>
        <w:t xml:space="preserve">for your situation </w:t>
      </w:r>
      <w:r w:rsidRPr="006F6E52">
        <w:rPr>
          <w:rFonts w:ascii="Verdana" w:eastAsia="Verdana" w:hAnsi="Verdana" w:cs="Verdana"/>
          <w:color w:val="4472C4" w:themeColor="accent1"/>
          <w:sz w:val="20"/>
          <w:szCs w:val="20"/>
          <w:highlight w:val="yellow"/>
        </w:rPr>
        <w:t>are highlighted yellow</w:t>
      </w:r>
      <w:r w:rsidRPr="006F6E52">
        <w:rPr>
          <w:rFonts w:ascii="Verdana" w:eastAsia="Verdana" w:hAnsi="Verdana" w:cs="Verdana"/>
          <w:color w:val="4472C4" w:themeColor="accent1"/>
          <w:sz w:val="20"/>
          <w:szCs w:val="20"/>
        </w:rPr>
        <w:t xml:space="preserve">.  </w:t>
      </w:r>
      <w:r w:rsidR="00790E51">
        <w:rPr>
          <w:rFonts w:ascii="Verdana" w:eastAsia="Verdana" w:hAnsi="Verdana" w:cs="Verdana"/>
          <w:color w:val="4472C4" w:themeColor="accent1"/>
          <w:sz w:val="20"/>
          <w:szCs w:val="20"/>
        </w:rPr>
        <w:t>Keep this information factual and do not hesitate to get it checked by a friend</w:t>
      </w:r>
      <w:r w:rsidR="00AC558D">
        <w:rPr>
          <w:rFonts w:ascii="Verdana" w:eastAsia="Verdana" w:hAnsi="Verdana" w:cs="Verdana"/>
          <w:color w:val="4472C4" w:themeColor="accent1"/>
          <w:sz w:val="20"/>
          <w:szCs w:val="20"/>
        </w:rPr>
        <w:t>, colleague</w:t>
      </w:r>
      <w:r w:rsidR="00790E51">
        <w:rPr>
          <w:rFonts w:ascii="Verdana" w:eastAsia="Verdana" w:hAnsi="Verdana" w:cs="Verdana"/>
          <w:color w:val="4472C4" w:themeColor="accent1"/>
          <w:sz w:val="20"/>
          <w:szCs w:val="20"/>
        </w:rPr>
        <w:t xml:space="preserve"> or family member.</w:t>
      </w:r>
    </w:p>
    <w:p w14:paraId="553BF8CF" w14:textId="01D65AA7" w:rsidR="002071F6" w:rsidRPr="002071F6" w:rsidRDefault="002071F6" w:rsidP="00F504D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2071F6">
        <w:rPr>
          <w:rFonts w:ascii="Verdana" w:eastAsia="Verdana" w:hAnsi="Verdana" w:cs="Verdana"/>
          <w:color w:val="4472C4" w:themeColor="accent1"/>
          <w:sz w:val="20"/>
          <w:szCs w:val="20"/>
        </w:rPr>
        <w:t xml:space="preserve">This letter is only to be used if you are </w:t>
      </w:r>
      <w:r w:rsidR="00C62C3D">
        <w:rPr>
          <w:rFonts w:ascii="Verdana" w:eastAsia="Verdana" w:hAnsi="Verdana" w:cs="Verdana"/>
          <w:color w:val="4472C4" w:themeColor="accent1"/>
          <w:sz w:val="20"/>
          <w:szCs w:val="20"/>
        </w:rPr>
        <w:t xml:space="preserve">worker </w:t>
      </w:r>
      <w:r w:rsidRPr="002071F6">
        <w:rPr>
          <w:rFonts w:ascii="Verdana" w:eastAsia="Verdana" w:hAnsi="Verdana" w:cs="Verdana"/>
          <w:color w:val="4472C4" w:themeColor="accent1"/>
          <w:sz w:val="20"/>
          <w:szCs w:val="20"/>
        </w:rPr>
        <w:t xml:space="preserve">and your employer </w:t>
      </w:r>
      <w:r w:rsidR="00C51BA5">
        <w:rPr>
          <w:rFonts w:ascii="Verdana" w:eastAsia="Verdana" w:hAnsi="Verdana" w:cs="Verdana"/>
          <w:color w:val="4472C4" w:themeColor="accent1"/>
          <w:sz w:val="20"/>
          <w:szCs w:val="20"/>
        </w:rPr>
        <w:t xml:space="preserve">unilaterally </w:t>
      </w:r>
      <w:r w:rsidRPr="002071F6">
        <w:rPr>
          <w:rFonts w:ascii="Verdana" w:eastAsia="Verdana" w:hAnsi="Verdana" w:cs="Verdana"/>
          <w:color w:val="4472C4" w:themeColor="accent1"/>
          <w:sz w:val="20"/>
          <w:szCs w:val="20"/>
        </w:rPr>
        <w:t xml:space="preserve">directs </w:t>
      </w:r>
      <w:r w:rsidR="00C51BA5">
        <w:rPr>
          <w:rFonts w:ascii="Verdana" w:eastAsia="Verdana" w:hAnsi="Verdana" w:cs="Verdana"/>
          <w:color w:val="4472C4" w:themeColor="accent1"/>
          <w:sz w:val="20"/>
          <w:szCs w:val="20"/>
        </w:rPr>
        <w:t xml:space="preserve">or requests </w:t>
      </w:r>
      <w:r w:rsidRPr="002071F6">
        <w:rPr>
          <w:rFonts w:ascii="Verdana" w:eastAsia="Verdana" w:hAnsi="Verdana" w:cs="Verdana"/>
          <w:color w:val="4472C4" w:themeColor="accent1"/>
          <w:sz w:val="20"/>
          <w:szCs w:val="20"/>
        </w:rPr>
        <w:t xml:space="preserve">you be vaccinated.  In this letter, you are </w:t>
      </w:r>
      <w:r w:rsidR="00DF1048">
        <w:rPr>
          <w:rFonts w:ascii="Verdana" w:eastAsia="Verdana" w:hAnsi="Verdana" w:cs="Verdana"/>
          <w:color w:val="4472C4" w:themeColor="accent1"/>
          <w:sz w:val="20"/>
          <w:szCs w:val="20"/>
        </w:rPr>
        <w:t>advising your employer that you are obtaining an exemption from the vaccination and wish to explore with them what work you can carry out in the circumstances.  Your employer is obliged to engage with you about this.</w:t>
      </w:r>
      <w:r w:rsidR="00076DF0">
        <w:rPr>
          <w:rFonts w:ascii="Verdana" w:eastAsia="Verdana" w:hAnsi="Verdana" w:cs="Verdana"/>
          <w:color w:val="4472C4" w:themeColor="accent1"/>
          <w:sz w:val="20"/>
          <w:szCs w:val="20"/>
        </w:rPr>
        <w:t xml:space="preserve">  You could send this letter if your employer is hassling you for a response before you have obtained your exemption and you are wanting to find out from your employer how they propose to manage exempted employees.</w:t>
      </w:r>
    </w:p>
    <w:p w14:paraId="59822D00" w14:textId="29BC2A76" w:rsidR="00A17C41" w:rsidRPr="00AF42CE" w:rsidRDefault="00A17C41"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Do not forget to include your email in the letter so that </w:t>
      </w:r>
      <w:r w:rsidR="00555795" w:rsidRPr="00AF42CE">
        <w:rPr>
          <w:rFonts w:ascii="Verdana" w:eastAsia="Verdana" w:hAnsi="Verdana" w:cs="Verdana"/>
          <w:color w:val="4472C4" w:themeColor="accent1"/>
          <w:sz w:val="20"/>
          <w:szCs w:val="20"/>
        </w:rPr>
        <w:t xml:space="preserve">your employer knows where best to </w:t>
      </w:r>
      <w:r w:rsidR="0026396F">
        <w:rPr>
          <w:rFonts w:ascii="Verdana" w:eastAsia="Verdana" w:hAnsi="Verdana" w:cs="Verdana"/>
          <w:color w:val="4472C4" w:themeColor="accent1"/>
          <w:sz w:val="20"/>
          <w:szCs w:val="20"/>
        </w:rPr>
        <w:t>respond to you in writing.</w:t>
      </w:r>
    </w:p>
    <w:p w14:paraId="4F1715C6" w14:textId="20EADB88" w:rsidR="00A17C41" w:rsidRPr="00AF42CE" w:rsidRDefault="0026396F"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43AB2977" w14:textId="61C5C0CD" w:rsidR="00A17C41" w:rsidRPr="00AF42CE" w:rsidRDefault="00A17C41"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Print or email</w:t>
      </w:r>
      <w:r w:rsidR="0060590F">
        <w:rPr>
          <w:rFonts w:ascii="Verdana" w:eastAsia="Verdana" w:hAnsi="Verdana" w:cs="Verdana"/>
          <w:color w:val="4472C4" w:themeColor="accent1"/>
          <w:sz w:val="20"/>
          <w:szCs w:val="20"/>
        </w:rPr>
        <w:t xml:space="preserve"> </w:t>
      </w:r>
      <w:r w:rsidR="00790E51">
        <w:rPr>
          <w:rFonts w:ascii="Verdana" w:eastAsia="Verdana" w:hAnsi="Verdana" w:cs="Verdana"/>
          <w:color w:val="4472C4" w:themeColor="accent1"/>
          <w:sz w:val="20"/>
          <w:szCs w:val="20"/>
        </w:rPr>
        <w:t xml:space="preserve">the letter </w:t>
      </w:r>
      <w:r w:rsidR="0060590F">
        <w:rPr>
          <w:rFonts w:ascii="Verdana" w:eastAsia="Verdana" w:hAnsi="Verdana" w:cs="Verdana"/>
          <w:color w:val="4472C4" w:themeColor="accent1"/>
          <w:sz w:val="20"/>
          <w:szCs w:val="20"/>
        </w:rPr>
        <w:t>– make sure you keep a copy</w:t>
      </w:r>
      <w:r w:rsidRPr="00AF42CE">
        <w:rPr>
          <w:rFonts w:ascii="Verdana" w:eastAsia="Verdana" w:hAnsi="Verdana" w:cs="Verdana"/>
          <w:color w:val="4472C4" w:themeColor="accent1"/>
          <w:sz w:val="20"/>
          <w:szCs w:val="20"/>
        </w:rPr>
        <w:t>.</w:t>
      </w:r>
      <w:r w:rsidR="00790E51">
        <w:rPr>
          <w:rFonts w:ascii="Verdana" w:eastAsia="Verdana" w:hAnsi="Verdana" w:cs="Verdana"/>
          <w:color w:val="4472C4" w:themeColor="accent1"/>
          <w:sz w:val="20"/>
          <w:szCs w:val="20"/>
        </w:rPr>
        <w:t xml:space="preserve">  </w:t>
      </w:r>
      <w:r w:rsidR="00790E51" w:rsidRPr="00C51BA5">
        <w:rPr>
          <w:rFonts w:ascii="Verdana" w:eastAsia="Verdana" w:hAnsi="Verdana" w:cs="Verdana"/>
          <w:color w:val="4472C4" w:themeColor="accent1"/>
          <w:sz w:val="20"/>
          <w:szCs w:val="20"/>
          <w:highlight w:val="yellow"/>
        </w:rPr>
        <w:t>DO NOT</w:t>
      </w:r>
      <w:r w:rsidR="00790E51">
        <w:rPr>
          <w:rFonts w:ascii="Verdana" w:eastAsia="Verdana" w:hAnsi="Verdana" w:cs="Verdana"/>
          <w:color w:val="4472C4" w:themeColor="accent1"/>
          <w:sz w:val="20"/>
          <w:szCs w:val="20"/>
        </w:rPr>
        <w:t xml:space="preserve"> include these first two pages of instructions.</w:t>
      </w:r>
    </w:p>
    <w:p w14:paraId="40A4A92E" w14:textId="28FCCBB5" w:rsidR="006F6E52" w:rsidRDefault="006F6E52" w:rsidP="006F6E52">
      <w:pPr>
        <w:spacing w:after="0" w:line="360" w:lineRule="auto"/>
        <w:rPr>
          <w:rFonts w:ascii="Verdana" w:eastAsia="Verdana" w:hAnsi="Verdana" w:cs="Verdana"/>
          <w:color w:val="4472C4" w:themeColor="accent1"/>
          <w:sz w:val="20"/>
          <w:szCs w:val="20"/>
        </w:rPr>
      </w:pPr>
    </w:p>
    <w:p w14:paraId="07FB2ABF" w14:textId="77777777" w:rsidR="006F6E52" w:rsidRPr="00EA585C" w:rsidRDefault="006F6E52" w:rsidP="006F6E52">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Your employer will likely respond to this letter and if they do, then you will need to consider their response and may need to obtain advice specific to your situation.</w:t>
      </w:r>
    </w:p>
    <w:p w14:paraId="49A39D7B" w14:textId="77777777" w:rsidR="006F6E52" w:rsidRPr="00EA585C" w:rsidRDefault="006F6E52" w:rsidP="006F6E52">
      <w:pPr>
        <w:spacing w:after="0" w:line="360" w:lineRule="auto"/>
        <w:rPr>
          <w:rFonts w:ascii="Verdana" w:eastAsia="Verdana" w:hAnsi="Verdana" w:cs="Verdana"/>
          <w:color w:val="4472C4" w:themeColor="accent1"/>
          <w:sz w:val="20"/>
          <w:szCs w:val="20"/>
        </w:rPr>
      </w:pPr>
    </w:p>
    <w:p w14:paraId="6143A410" w14:textId="77777777" w:rsidR="006F6E52" w:rsidRPr="006F6E52" w:rsidRDefault="006F6E52" w:rsidP="006F6E52">
      <w:pPr>
        <w:rPr>
          <w:rFonts w:ascii="Verdana" w:eastAsia="Verdana" w:hAnsi="Verdana" w:cs="Verdana"/>
          <w:sz w:val="20"/>
          <w:szCs w:val="20"/>
        </w:rPr>
        <w:sectPr w:rsidR="006F6E52" w:rsidRPr="006F6E52" w:rsidSect="00A75E26">
          <w:headerReference w:type="default" r:id="rId12"/>
          <w:footerReference w:type="default" r:id="rId13"/>
          <w:pgSz w:w="12240" w:h="15840"/>
          <w:pgMar w:top="1440" w:right="1440" w:bottom="1440" w:left="1440" w:header="708" w:footer="708" w:gutter="0"/>
          <w:pgNumType w:fmt="lowerRoman"/>
          <w:cols w:space="708"/>
          <w:docGrid w:linePitch="360"/>
        </w:sectPr>
      </w:pPr>
    </w:p>
    <w:p w14:paraId="1A0E6F8D" w14:textId="77777777" w:rsidR="002071F6" w:rsidRDefault="002071F6" w:rsidP="002071F6">
      <w:pPr>
        <w:spacing w:line="276" w:lineRule="auto"/>
        <w:jc w:val="right"/>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lastRenderedPageBreak/>
        <w:t>[</w:t>
      </w:r>
      <w:proofErr w:type="gramStart"/>
      <w:r>
        <w:rPr>
          <w:rFonts w:ascii="Verdana" w:eastAsia="Quattrocento Sans" w:hAnsi="Verdana" w:cs="Quattrocento Sans"/>
          <w:b/>
          <w:color w:val="050505"/>
          <w:sz w:val="20"/>
          <w:szCs w:val="20"/>
          <w:highlight w:val="yellow"/>
        </w:rPr>
        <w:t>Your</w:t>
      </w:r>
      <w:proofErr w:type="gramEnd"/>
      <w:r>
        <w:rPr>
          <w:rFonts w:ascii="Verdana" w:eastAsia="Quattrocento Sans" w:hAnsi="Verdana" w:cs="Quattrocento Sans"/>
          <w:b/>
          <w:color w:val="050505"/>
          <w:sz w:val="20"/>
          <w:szCs w:val="20"/>
          <w:highlight w:val="yellow"/>
        </w:rPr>
        <w:t xml:space="preserve"> Name</w:t>
      </w:r>
    </w:p>
    <w:p w14:paraId="36DA290C" w14:textId="77777777" w:rsidR="002071F6" w:rsidRDefault="002071F6" w:rsidP="002071F6">
      <w:pPr>
        <w:spacing w:line="276" w:lineRule="auto"/>
        <w:jc w:val="right"/>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[Email address</w:t>
      </w:r>
    </w:p>
    <w:p w14:paraId="6A658D5E" w14:textId="77777777" w:rsidR="002071F6" w:rsidRPr="00C513A8" w:rsidRDefault="002071F6" w:rsidP="002071F6">
      <w:pPr>
        <w:spacing w:line="276" w:lineRule="auto"/>
        <w:jc w:val="right"/>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[Any other contact details</w:t>
      </w:r>
    </w:p>
    <w:p w14:paraId="54ED5173" w14:textId="77777777" w:rsidR="002071F6" w:rsidRPr="00C513A8" w:rsidRDefault="002071F6" w:rsidP="002071F6">
      <w:pPr>
        <w:spacing w:line="276" w:lineRule="auto"/>
        <w:jc w:val="right"/>
        <w:rPr>
          <w:rFonts w:ascii="Verdana" w:eastAsia="Quattrocento Sans" w:hAnsi="Verdana" w:cs="Quattrocento Sans"/>
          <w:b/>
          <w:color w:val="050505"/>
          <w:sz w:val="20"/>
          <w:szCs w:val="20"/>
          <w:highlight w:val="yellow"/>
        </w:rPr>
      </w:pPr>
    </w:p>
    <w:p w14:paraId="2F5A7DBF" w14:textId="77777777" w:rsidR="002071F6" w:rsidRDefault="002071F6" w:rsidP="002071F6">
      <w:pPr>
        <w:spacing w:line="276" w:lineRule="auto"/>
        <w:rPr>
          <w:rFonts w:ascii="Verdana" w:eastAsia="Quattrocento Sans" w:hAnsi="Verdana" w:cs="Quattrocento Sans"/>
          <w:b/>
          <w:color w:val="050505"/>
          <w:sz w:val="20"/>
          <w:szCs w:val="20"/>
          <w:highlight w:val="yellow"/>
        </w:rPr>
      </w:pPr>
    </w:p>
    <w:p w14:paraId="3D96E17A" w14:textId="0C390FF7" w:rsidR="002071F6" w:rsidRPr="00C513A8" w:rsidRDefault="002071F6" w:rsidP="002071F6">
      <w:pPr>
        <w:spacing w:line="276" w:lineRule="auto"/>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w:t>
      </w:r>
      <w:r w:rsidRPr="00C513A8">
        <w:rPr>
          <w:rFonts w:ascii="Verdana" w:eastAsia="Quattrocento Sans" w:hAnsi="Verdana" w:cs="Quattrocento Sans"/>
          <w:b/>
          <w:color w:val="050505"/>
          <w:sz w:val="20"/>
          <w:szCs w:val="20"/>
          <w:highlight w:val="yellow"/>
        </w:rPr>
        <w:t xml:space="preserve">Employer's Name </w:t>
      </w:r>
    </w:p>
    <w:p w14:paraId="6054DE09" w14:textId="77777777" w:rsidR="002071F6" w:rsidRPr="00C513A8" w:rsidRDefault="002071F6" w:rsidP="002071F6">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p>
    <w:p w14:paraId="32D6DB82" w14:textId="77777777" w:rsidR="002071F6" w:rsidRPr="00C513A8" w:rsidRDefault="002071F6" w:rsidP="002071F6">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r>
        <w:rPr>
          <w:rFonts w:ascii="Verdana" w:eastAsia="Quattrocento Sans" w:hAnsi="Verdana" w:cs="Quattrocento Sans"/>
          <w:b/>
          <w:color w:val="050505"/>
          <w:sz w:val="20"/>
          <w:szCs w:val="20"/>
          <w:highlight w:val="yellow"/>
        </w:rPr>
        <w:t>]</w:t>
      </w:r>
    </w:p>
    <w:p w14:paraId="77AFD4B4" w14:textId="77777777" w:rsidR="002071F6" w:rsidRPr="00C513A8" w:rsidRDefault="002071F6" w:rsidP="002071F6">
      <w:pPr>
        <w:spacing w:line="276" w:lineRule="auto"/>
        <w:ind w:right="280"/>
        <w:rPr>
          <w:rFonts w:ascii="Verdana" w:eastAsia="Quattrocento Sans" w:hAnsi="Verdana" w:cs="Quattrocento Sans"/>
          <w:b/>
          <w:color w:val="050505"/>
          <w:sz w:val="20"/>
          <w:szCs w:val="20"/>
          <w:highlight w:val="white"/>
        </w:rPr>
      </w:pPr>
    </w:p>
    <w:p w14:paraId="2F7FEC5C" w14:textId="77777777" w:rsidR="002071F6" w:rsidRPr="00C513A8" w:rsidRDefault="002071F6" w:rsidP="002071F6">
      <w:pPr>
        <w:spacing w:line="276" w:lineRule="auto"/>
        <w:ind w:right="280"/>
        <w:rPr>
          <w:rFonts w:ascii="Verdana" w:eastAsia="Arial" w:hAnsi="Verdana" w:cs="Arial"/>
          <w:color w:val="050505"/>
          <w:sz w:val="20"/>
          <w:szCs w:val="20"/>
          <w:highlight w:val="yellow"/>
        </w:rPr>
      </w:pPr>
      <w:r>
        <w:rPr>
          <w:rFonts w:ascii="Verdana" w:eastAsia="Arial" w:hAnsi="Verdana" w:cs="Arial"/>
          <w:color w:val="050505"/>
          <w:sz w:val="20"/>
          <w:szCs w:val="20"/>
          <w:highlight w:val="yellow"/>
        </w:rPr>
        <w:t>[</w:t>
      </w:r>
      <w:r w:rsidRPr="00C513A8">
        <w:rPr>
          <w:rFonts w:ascii="Verdana" w:eastAsia="Arial" w:hAnsi="Verdana" w:cs="Arial"/>
          <w:color w:val="050505"/>
          <w:sz w:val="20"/>
          <w:szCs w:val="20"/>
          <w:highlight w:val="yellow"/>
        </w:rPr>
        <w:t>Date</w:t>
      </w:r>
      <w:r>
        <w:rPr>
          <w:rFonts w:ascii="Verdana" w:eastAsia="Arial" w:hAnsi="Verdana" w:cs="Arial"/>
          <w:color w:val="050505"/>
          <w:sz w:val="20"/>
          <w:szCs w:val="20"/>
          <w:highlight w:val="yellow"/>
        </w:rPr>
        <w:t>]</w:t>
      </w:r>
    </w:p>
    <w:p w14:paraId="599B5FB6" w14:textId="77777777" w:rsidR="002071F6" w:rsidRPr="00C513A8" w:rsidRDefault="002071F6" w:rsidP="002071F6">
      <w:pPr>
        <w:spacing w:line="276" w:lineRule="auto"/>
        <w:ind w:right="280"/>
        <w:rPr>
          <w:rFonts w:ascii="Verdana" w:eastAsia="Arial" w:hAnsi="Verdana" w:cs="Arial"/>
          <w:color w:val="050505"/>
          <w:sz w:val="20"/>
          <w:szCs w:val="20"/>
          <w:highlight w:val="white"/>
        </w:rPr>
      </w:pPr>
    </w:p>
    <w:p w14:paraId="38B39E3D" w14:textId="53DC7201" w:rsidR="002071F6" w:rsidRPr="00C513A8" w:rsidRDefault="002071F6" w:rsidP="002071F6">
      <w:pPr>
        <w:spacing w:line="276" w:lineRule="auto"/>
        <w:ind w:right="280"/>
        <w:rPr>
          <w:rFonts w:ascii="Verdana" w:eastAsia="Arial" w:hAnsi="Verdana" w:cs="Arial"/>
          <w:color w:val="050505"/>
          <w:sz w:val="20"/>
          <w:szCs w:val="20"/>
          <w:highlight w:val="yellow"/>
          <w:u w:val="single"/>
        </w:rPr>
      </w:pPr>
      <w:r w:rsidRPr="00C513A8">
        <w:rPr>
          <w:rFonts w:ascii="Verdana" w:eastAsia="Arial" w:hAnsi="Verdana" w:cs="Arial"/>
          <w:color w:val="050505"/>
          <w:sz w:val="20"/>
          <w:szCs w:val="20"/>
        </w:rPr>
        <w:t>FOR:</w:t>
      </w:r>
      <w:r w:rsidRPr="00C513A8">
        <w:rPr>
          <w:rFonts w:ascii="Verdana" w:eastAsia="Arial" w:hAnsi="Verdana" w:cs="Arial"/>
          <w:color w:val="050505"/>
          <w:sz w:val="20"/>
          <w:szCs w:val="20"/>
        </w:rPr>
        <w:tab/>
      </w:r>
      <w:r w:rsidRPr="00DE4EEF">
        <w:rPr>
          <w:rFonts w:ascii="Verdana" w:eastAsia="Arial" w:hAnsi="Verdana" w:cs="Arial"/>
          <w:color w:val="050505"/>
          <w:sz w:val="20"/>
          <w:szCs w:val="20"/>
          <w:highlight w:val="yellow"/>
        </w:rPr>
        <w:t>[</w:t>
      </w:r>
      <w:r w:rsidRPr="00C513A8">
        <w:rPr>
          <w:rFonts w:ascii="Verdana" w:eastAsia="Arial" w:hAnsi="Verdana" w:cs="Arial"/>
          <w:color w:val="050505"/>
          <w:sz w:val="20"/>
          <w:szCs w:val="20"/>
          <w:highlight w:val="yellow"/>
        </w:rPr>
        <w:t>Manager |</w:t>
      </w:r>
      <w:r>
        <w:rPr>
          <w:rFonts w:ascii="Verdana" w:eastAsia="Arial" w:hAnsi="Verdana" w:cs="Arial"/>
          <w:color w:val="050505"/>
          <w:sz w:val="20"/>
          <w:szCs w:val="20"/>
          <w:highlight w:val="yellow"/>
        </w:rPr>
        <w:t xml:space="preserve"> </w:t>
      </w:r>
      <w:r w:rsidRPr="00C513A8">
        <w:rPr>
          <w:rFonts w:ascii="Verdana" w:eastAsia="Arial" w:hAnsi="Verdana" w:cs="Arial"/>
          <w:color w:val="050505"/>
          <w:sz w:val="20"/>
          <w:szCs w:val="20"/>
          <w:highlight w:val="yellow"/>
        </w:rPr>
        <w:t>Exec</w:t>
      </w:r>
      <w:r>
        <w:rPr>
          <w:rFonts w:ascii="Verdana" w:eastAsia="Arial" w:hAnsi="Verdana" w:cs="Arial"/>
          <w:color w:val="050505"/>
          <w:sz w:val="20"/>
          <w:szCs w:val="20"/>
          <w:highlight w:val="yellow"/>
        </w:rPr>
        <w:t>utive Board]</w:t>
      </w:r>
    </w:p>
    <w:p w14:paraId="34133CE4" w14:textId="77777777" w:rsidR="00B43A26" w:rsidRPr="00C513A8" w:rsidRDefault="00B43A26" w:rsidP="00B43A26">
      <w:pPr>
        <w:spacing w:line="276" w:lineRule="auto"/>
        <w:ind w:right="280"/>
        <w:rPr>
          <w:rFonts w:ascii="Verdana" w:eastAsia="Arial" w:hAnsi="Verdana" w:cs="Arial"/>
          <w:color w:val="050505"/>
          <w:sz w:val="20"/>
          <w:szCs w:val="20"/>
          <w:u w:val="single"/>
        </w:rPr>
      </w:pPr>
    </w:p>
    <w:p w14:paraId="6113C3ED" w14:textId="64998822" w:rsidR="00B43A26" w:rsidRDefault="00B43A26" w:rsidP="00384CB8">
      <w:pPr>
        <w:spacing w:before="200" w:after="200" w:line="276" w:lineRule="auto"/>
        <w:rPr>
          <w:rFonts w:ascii="Verdana" w:eastAsia="Arial" w:hAnsi="Verdana" w:cs="Arial"/>
          <w:b/>
          <w:color w:val="050505"/>
          <w:sz w:val="20"/>
          <w:szCs w:val="20"/>
        </w:rPr>
      </w:pPr>
      <w:r w:rsidRPr="001B7CC1">
        <w:rPr>
          <w:rFonts w:ascii="Verdana" w:eastAsia="Arial" w:hAnsi="Verdana" w:cs="Arial"/>
          <w:b/>
          <w:color w:val="050505"/>
          <w:sz w:val="20"/>
          <w:szCs w:val="20"/>
        </w:rPr>
        <w:t xml:space="preserve">COVID-19 </w:t>
      </w:r>
      <w:r w:rsidR="008005B2" w:rsidRPr="001B7CC1">
        <w:rPr>
          <w:rFonts w:ascii="Verdana" w:eastAsia="Arial" w:hAnsi="Verdana" w:cs="Arial"/>
          <w:b/>
          <w:color w:val="050505"/>
          <w:sz w:val="20"/>
          <w:szCs w:val="20"/>
        </w:rPr>
        <w:t>–</w:t>
      </w:r>
      <w:r w:rsidRPr="001B7CC1">
        <w:rPr>
          <w:rFonts w:ascii="Verdana" w:eastAsia="Arial" w:hAnsi="Verdana" w:cs="Arial"/>
          <w:b/>
          <w:color w:val="050505"/>
          <w:sz w:val="20"/>
          <w:szCs w:val="20"/>
        </w:rPr>
        <w:t xml:space="preserve"> </w:t>
      </w:r>
      <w:r w:rsidR="008005B2" w:rsidRPr="001B7CC1">
        <w:rPr>
          <w:rFonts w:ascii="Verdana" w:eastAsia="Arial" w:hAnsi="Verdana" w:cs="Arial"/>
          <w:b/>
          <w:color w:val="050505"/>
          <w:sz w:val="20"/>
          <w:szCs w:val="20"/>
        </w:rPr>
        <w:t xml:space="preserve">ORDER </w:t>
      </w:r>
      <w:r w:rsidRPr="001B7CC1">
        <w:rPr>
          <w:rFonts w:ascii="Verdana" w:eastAsia="Arial" w:hAnsi="Verdana" w:cs="Arial"/>
          <w:b/>
          <w:color w:val="050505"/>
          <w:sz w:val="20"/>
          <w:szCs w:val="20"/>
        </w:rPr>
        <w:t xml:space="preserve">TO </w:t>
      </w:r>
      <w:r w:rsidR="008005B2" w:rsidRPr="001B7CC1">
        <w:rPr>
          <w:rFonts w:ascii="Verdana" w:eastAsia="Arial" w:hAnsi="Verdana" w:cs="Arial"/>
          <w:b/>
          <w:color w:val="050505"/>
          <w:sz w:val="20"/>
          <w:szCs w:val="20"/>
        </w:rPr>
        <w:t xml:space="preserve">BE </w:t>
      </w:r>
      <w:r w:rsidRPr="001B7CC1">
        <w:rPr>
          <w:rFonts w:ascii="Verdana" w:eastAsia="Arial" w:hAnsi="Verdana" w:cs="Arial"/>
          <w:b/>
          <w:color w:val="050505"/>
          <w:sz w:val="20"/>
          <w:szCs w:val="20"/>
        </w:rPr>
        <w:t>VACCINATE</w:t>
      </w:r>
      <w:r w:rsidR="008005B2" w:rsidRPr="001B7CC1">
        <w:rPr>
          <w:rFonts w:ascii="Verdana" w:eastAsia="Arial" w:hAnsi="Verdana" w:cs="Arial"/>
          <w:b/>
          <w:color w:val="050505"/>
          <w:sz w:val="20"/>
          <w:szCs w:val="20"/>
        </w:rPr>
        <w:t>D</w:t>
      </w:r>
      <w:r w:rsidRPr="001B7CC1">
        <w:rPr>
          <w:rFonts w:ascii="Verdana" w:eastAsia="Arial" w:hAnsi="Verdana" w:cs="Arial"/>
          <w:b/>
          <w:color w:val="050505"/>
          <w:sz w:val="20"/>
          <w:szCs w:val="20"/>
        </w:rPr>
        <w:t xml:space="preserve"> AGAINST COVID-19</w:t>
      </w:r>
    </w:p>
    <w:p w14:paraId="2180FE05" w14:textId="31B8F794" w:rsidR="00A30239" w:rsidRPr="00C3456F"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I refer to my employment agreement of </w:t>
      </w:r>
      <w:r w:rsidR="00DF1048" w:rsidRPr="00DF1048">
        <w:rPr>
          <w:rFonts w:ascii="Verdana" w:eastAsia="Arial" w:hAnsi="Verdana" w:cstheme="minorHAnsi"/>
          <w:color w:val="050505"/>
          <w:sz w:val="20"/>
          <w:szCs w:val="20"/>
          <w:highlight w:val="yellow"/>
        </w:rPr>
        <w:t>[date]</w:t>
      </w:r>
      <w:r w:rsidR="00DF1048">
        <w:rPr>
          <w:rFonts w:ascii="Verdana" w:eastAsia="Arial" w:hAnsi="Verdana" w:cstheme="minorHAnsi"/>
          <w:color w:val="050505"/>
          <w:sz w:val="20"/>
          <w:szCs w:val="20"/>
        </w:rPr>
        <w:t xml:space="preserve"> </w:t>
      </w:r>
      <w:r w:rsidRPr="00C3456F">
        <w:rPr>
          <w:rFonts w:ascii="Verdana" w:eastAsia="Arial" w:hAnsi="Verdana" w:cstheme="minorHAnsi"/>
          <w:color w:val="050505"/>
          <w:sz w:val="20"/>
          <w:szCs w:val="20"/>
        </w:rPr>
        <w:t xml:space="preserve">and </w:t>
      </w:r>
      <w:r w:rsidRPr="00DF1048">
        <w:rPr>
          <w:rFonts w:ascii="Verdana" w:eastAsia="Arial" w:hAnsi="Verdana" w:cstheme="minorHAnsi"/>
          <w:color w:val="050505"/>
          <w:sz w:val="20"/>
          <w:szCs w:val="20"/>
          <w:highlight w:val="yellow"/>
        </w:rPr>
        <w:t>note that there is that there is no express provision within that employment agreement that I must be vaccinated in order to carry out my role as</w:t>
      </w:r>
      <w:r w:rsidRPr="00C3456F">
        <w:rPr>
          <w:rFonts w:ascii="Verdana" w:eastAsia="Arial" w:hAnsi="Verdana" w:cstheme="minorHAnsi"/>
          <w:color w:val="050505"/>
          <w:sz w:val="20"/>
          <w:szCs w:val="20"/>
        </w:rPr>
        <w:t xml:space="preserve"> </w:t>
      </w:r>
      <w:r w:rsidR="00DF1048" w:rsidRPr="00DF1048">
        <w:rPr>
          <w:rFonts w:ascii="Verdana" w:eastAsia="Arial" w:hAnsi="Verdana" w:cstheme="minorHAnsi"/>
          <w:color w:val="050505"/>
          <w:sz w:val="20"/>
          <w:szCs w:val="20"/>
          <w:highlight w:val="yellow"/>
        </w:rPr>
        <w:t>[role as specified in your employment agreement]</w:t>
      </w:r>
      <w:r w:rsidR="00DF1048">
        <w:rPr>
          <w:rFonts w:ascii="Verdana" w:eastAsia="Arial" w:hAnsi="Verdana" w:cstheme="minorHAnsi"/>
          <w:color w:val="050505"/>
          <w:sz w:val="20"/>
          <w:szCs w:val="20"/>
        </w:rPr>
        <w:t xml:space="preserve"> </w:t>
      </w:r>
      <w:r w:rsidRPr="00C3456F">
        <w:rPr>
          <w:rFonts w:ascii="Verdana" w:eastAsia="Arial" w:hAnsi="Verdana" w:cstheme="minorHAnsi"/>
          <w:color w:val="050505"/>
          <w:sz w:val="20"/>
          <w:szCs w:val="20"/>
        </w:rPr>
        <w:t>(</w:t>
      </w:r>
      <w:r w:rsidRPr="00C3456F">
        <w:rPr>
          <w:rFonts w:ascii="Verdana" w:eastAsia="Arial" w:hAnsi="Verdana" w:cstheme="minorHAnsi"/>
          <w:b/>
          <w:color w:val="050505"/>
          <w:sz w:val="20"/>
          <w:szCs w:val="20"/>
        </w:rPr>
        <w:t>Role</w:t>
      </w:r>
      <w:r w:rsidRPr="00C3456F">
        <w:rPr>
          <w:rFonts w:ascii="Verdana" w:eastAsia="Arial" w:hAnsi="Verdana" w:cstheme="minorHAnsi"/>
          <w:color w:val="050505"/>
          <w:sz w:val="20"/>
          <w:szCs w:val="20"/>
        </w:rPr>
        <w:t>).</w:t>
      </w:r>
    </w:p>
    <w:p w14:paraId="6C9DD5B0" w14:textId="71E8273F" w:rsidR="00A30239"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I refer to your letter of </w:t>
      </w:r>
      <w:r w:rsidR="00DF1048" w:rsidRPr="00DF1048">
        <w:rPr>
          <w:rFonts w:ascii="Verdana" w:eastAsia="Arial" w:hAnsi="Verdana" w:cstheme="minorHAnsi"/>
          <w:color w:val="050505"/>
          <w:sz w:val="20"/>
          <w:szCs w:val="20"/>
          <w:highlight w:val="yellow"/>
        </w:rPr>
        <w:t>[date]</w:t>
      </w:r>
      <w:r w:rsidR="00DF1048">
        <w:rPr>
          <w:rFonts w:ascii="Verdana" w:eastAsia="Arial" w:hAnsi="Verdana" w:cstheme="minorHAnsi"/>
          <w:color w:val="050505"/>
          <w:sz w:val="20"/>
          <w:szCs w:val="20"/>
        </w:rPr>
        <w:t xml:space="preserve"> </w:t>
      </w:r>
      <w:r w:rsidRPr="00C3456F">
        <w:rPr>
          <w:rFonts w:ascii="Verdana" w:eastAsia="Arial" w:hAnsi="Verdana" w:cstheme="minorHAnsi"/>
          <w:color w:val="050505"/>
          <w:sz w:val="20"/>
          <w:szCs w:val="20"/>
        </w:rPr>
        <w:t xml:space="preserve">in which you advised that I was required to be vaccinated by </w:t>
      </w:r>
      <w:r w:rsidR="00DF1048" w:rsidRPr="00DF1048">
        <w:rPr>
          <w:rFonts w:ascii="Verdana" w:eastAsia="Arial" w:hAnsi="Verdana" w:cstheme="minorHAnsi"/>
          <w:color w:val="050505"/>
          <w:sz w:val="20"/>
          <w:szCs w:val="20"/>
          <w:highlight w:val="yellow"/>
        </w:rPr>
        <w:t>[date]</w:t>
      </w:r>
      <w:r w:rsidR="00C51BA5">
        <w:rPr>
          <w:rFonts w:ascii="Verdana" w:eastAsia="Arial" w:hAnsi="Verdana" w:cstheme="minorHAnsi"/>
          <w:color w:val="050505"/>
          <w:sz w:val="20"/>
          <w:szCs w:val="20"/>
        </w:rPr>
        <w:t xml:space="preserve"> (</w:t>
      </w:r>
      <w:r w:rsidR="00C51BA5" w:rsidRPr="00C51BA5">
        <w:rPr>
          <w:rFonts w:ascii="Verdana" w:eastAsia="Arial" w:hAnsi="Verdana" w:cstheme="minorHAnsi"/>
          <w:b/>
          <w:color w:val="050505"/>
          <w:sz w:val="20"/>
          <w:szCs w:val="20"/>
        </w:rPr>
        <w:t>Injection</w:t>
      </w:r>
      <w:r w:rsidR="00C51BA5">
        <w:rPr>
          <w:rFonts w:ascii="Verdana" w:eastAsia="Arial" w:hAnsi="Verdana" w:cstheme="minorHAnsi"/>
          <w:color w:val="050505"/>
          <w:sz w:val="20"/>
          <w:szCs w:val="20"/>
        </w:rPr>
        <w:t>)</w:t>
      </w:r>
      <w:r w:rsidR="00C62C3D">
        <w:rPr>
          <w:rFonts w:ascii="Verdana" w:eastAsia="Arial" w:hAnsi="Verdana" w:cstheme="minorHAnsi"/>
          <w:color w:val="050505"/>
          <w:sz w:val="20"/>
          <w:szCs w:val="20"/>
        </w:rPr>
        <w:t>.</w:t>
      </w:r>
    </w:p>
    <w:p w14:paraId="1439C63A" w14:textId="239807E2" w:rsidR="00C51BA5" w:rsidRPr="00C51BA5" w:rsidRDefault="00C51BA5" w:rsidP="00A30239">
      <w:pPr>
        <w:numPr>
          <w:ilvl w:val="0"/>
          <w:numId w:val="1"/>
        </w:numPr>
        <w:spacing w:before="200" w:after="200" w:line="276" w:lineRule="auto"/>
        <w:rPr>
          <w:rFonts w:ascii="Verdana" w:eastAsia="Arial" w:hAnsi="Verdana" w:cstheme="minorHAnsi"/>
          <w:color w:val="050505"/>
          <w:sz w:val="20"/>
          <w:szCs w:val="20"/>
          <w:highlight w:val="yellow"/>
        </w:rPr>
      </w:pPr>
      <w:r w:rsidRPr="00C51BA5">
        <w:rPr>
          <w:rFonts w:ascii="Verdana" w:eastAsia="Arial" w:hAnsi="Verdana" w:cstheme="minorHAnsi"/>
          <w:color w:val="050505"/>
          <w:sz w:val="20"/>
          <w:szCs w:val="20"/>
          <w:highlight w:val="yellow"/>
        </w:rPr>
        <w:t xml:space="preserve">In my letter to your of [date], I set out concerns to you regarding your request, the </w:t>
      </w:r>
      <w:r w:rsidRPr="00C51BA5">
        <w:rPr>
          <w:rFonts w:ascii="Verdana" w:eastAsia="Arial" w:hAnsi="Verdana" w:cstheme="minorHAnsi"/>
          <w:color w:val="050505"/>
          <w:sz w:val="20"/>
          <w:szCs w:val="20"/>
          <w:highlight w:val="yellow"/>
        </w:rPr>
        <w:t>risks of SARS-COV-2 (</w:t>
      </w:r>
      <w:proofErr w:type="spellStart"/>
      <w:r w:rsidRPr="00C51BA5">
        <w:rPr>
          <w:rFonts w:ascii="Verdana" w:eastAsia="Arial" w:hAnsi="Verdana" w:cstheme="minorHAnsi"/>
          <w:b/>
          <w:color w:val="050505"/>
          <w:sz w:val="20"/>
          <w:szCs w:val="20"/>
          <w:highlight w:val="yellow"/>
        </w:rPr>
        <w:t>Covid</w:t>
      </w:r>
      <w:proofErr w:type="spellEnd"/>
      <w:r w:rsidRPr="00C51BA5">
        <w:rPr>
          <w:rFonts w:ascii="Verdana" w:eastAsia="Arial" w:hAnsi="Verdana" w:cstheme="minorHAnsi"/>
          <w:b/>
          <w:color w:val="050505"/>
          <w:sz w:val="20"/>
          <w:szCs w:val="20"/>
          <w:highlight w:val="yellow"/>
        </w:rPr>
        <w:t xml:space="preserve"> 19</w:t>
      </w:r>
      <w:r w:rsidRPr="00C51BA5">
        <w:rPr>
          <w:rFonts w:ascii="Verdana" w:eastAsia="Arial" w:hAnsi="Verdana" w:cstheme="minorHAnsi"/>
          <w:color w:val="050505"/>
          <w:sz w:val="20"/>
          <w:szCs w:val="20"/>
          <w:highlight w:val="yellow"/>
        </w:rPr>
        <w:t>)</w:t>
      </w:r>
      <w:r w:rsidRPr="00C51BA5">
        <w:rPr>
          <w:rFonts w:ascii="Verdana" w:eastAsia="Arial" w:hAnsi="Verdana" w:cstheme="minorHAnsi"/>
          <w:color w:val="050505"/>
          <w:sz w:val="20"/>
          <w:szCs w:val="20"/>
          <w:highlight w:val="yellow"/>
        </w:rPr>
        <w:t>, and the Injection.  To date, I have / have not received a satisfactory response.</w:t>
      </w:r>
    </w:p>
    <w:p w14:paraId="07AB2C67" w14:textId="77777777" w:rsidR="00A30239" w:rsidRPr="00C3456F" w:rsidRDefault="00A30239" w:rsidP="00A30239">
      <w:pPr>
        <w:spacing w:before="200" w:after="200" w:line="276" w:lineRule="auto"/>
        <w:rPr>
          <w:rFonts w:ascii="Verdana" w:eastAsia="Arial" w:hAnsi="Verdana" w:cstheme="minorHAnsi"/>
          <w:b/>
          <w:color w:val="050505"/>
          <w:sz w:val="20"/>
          <w:szCs w:val="20"/>
        </w:rPr>
      </w:pPr>
      <w:r w:rsidRPr="00C3456F">
        <w:rPr>
          <w:rFonts w:ascii="Verdana" w:eastAsia="Arial" w:hAnsi="Verdana" w:cstheme="minorHAnsi"/>
          <w:b/>
          <w:color w:val="050505"/>
          <w:sz w:val="20"/>
          <w:szCs w:val="20"/>
        </w:rPr>
        <w:t>Introduction</w:t>
      </w:r>
    </w:p>
    <w:p w14:paraId="4CD30EDC" w14:textId="77777777" w:rsidR="00A30239" w:rsidRPr="00C3456F"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I accept we have mutual obligations to act in good faith</w:t>
      </w:r>
      <w:r w:rsidRPr="00C3456F">
        <w:rPr>
          <w:rStyle w:val="FootnoteReference"/>
          <w:rFonts w:ascii="Verdana" w:eastAsia="Arial" w:hAnsi="Verdana" w:cstheme="minorHAnsi"/>
          <w:color w:val="050505"/>
          <w:sz w:val="20"/>
          <w:szCs w:val="20"/>
        </w:rPr>
        <w:footnoteReference w:id="1"/>
      </w:r>
      <w:r w:rsidRPr="00C3456F">
        <w:rPr>
          <w:rFonts w:ascii="Verdana" w:eastAsia="Arial" w:hAnsi="Verdana" w:cstheme="minorHAnsi"/>
          <w:color w:val="050505"/>
          <w:sz w:val="20"/>
          <w:szCs w:val="20"/>
        </w:rPr>
        <w:t xml:space="preserve"> and to not mislead or deceive one another</w:t>
      </w:r>
      <w:r w:rsidRPr="00C3456F">
        <w:rPr>
          <w:rStyle w:val="FootnoteReference"/>
          <w:rFonts w:ascii="Verdana" w:eastAsia="Arial" w:hAnsi="Verdana" w:cstheme="minorHAnsi"/>
          <w:color w:val="050505"/>
          <w:sz w:val="20"/>
          <w:szCs w:val="20"/>
        </w:rPr>
        <w:footnoteReference w:id="2"/>
      </w:r>
      <w:r w:rsidRPr="00C3456F">
        <w:rPr>
          <w:rFonts w:ascii="Verdana" w:eastAsia="Arial" w:hAnsi="Verdana" w:cstheme="minorHAnsi"/>
          <w:color w:val="050505"/>
          <w:sz w:val="20"/>
          <w:szCs w:val="20"/>
        </w:rPr>
        <w:t>.  I also understand that we have to be active and constructive in maintaining a productive employment relationship which includes being responsive and communicative</w:t>
      </w:r>
      <w:r w:rsidRPr="00C3456F">
        <w:rPr>
          <w:rStyle w:val="FootnoteReference"/>
          <w:rFonts w:ascii="Verdana" w:eastAsia="Arial" w:hAnsi="Verdana" w:cstheme="minorHAnsi"/>
          <w:color w:val="050505"/>
          <w:sz w:val="20"/>
          <w:szCs w:val="20"/>
        </w:rPr>
        <w:footnoteReference w:id="3"/>
      </w:r>
      <w:r w:rsidRPr="00C3456F">
        <w:rPr>
          <w:rFonts w:ascii="Verdana" w:eastAsia="Arial" w:hAnsi="Verdana" w:cstheme="minorHAnsi"/>
          <w:color w:val="050505"/>
          <w:sz w:val="20"/>
          <w:szCs w:val="20"/>
        </w:rPr>
        <w:t>.</w:t>
      </w:r>
    </w:p>
    <w:p w14:paraId="57EDE48A" w14:textId="77777777" w:rsidR="00A30239" w:rsidRPr="00C3456F"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Finally, in the situation where you are proposing to make a decision that will, or is likely to, adversely affect my ongoing employment then you are required to provide me with access to relevant information about the decision as well as an opportunity to comment on the information before you make the decision</w:t>
      </w:r>
      <w:r w:rsidRPr="00C3456F">
        <w:rPr>
          <w:rStyle w:val="FootnoteReference"/>
          <w:rFonts w:ascii="Verdana" w:eastAsia="Arial" w:hAnsi="Verdana" w:cstheme="minorHAnsi"/>
          <w:color w:val="050505"/>
          <w:sz w:val="20"/>
          <w:szCs w:val="20"/>
        </w:rPr>
        <w:footnoteReference w:id="4"/>
      </w:r>
      <w:r w:rsidRPr="00C3456F">
        <w:rPr>
          <w:rFonts w:ascii="Verdana" w:eastAsia="Arial" w:hAnsi="Verdana" w:cstheme="minorHAnsi"/>
          <w:color w:val="050505"/>
          <w:sz w:val="20"/>
          <w:szCs w:val="20"/>
        </w:rPr>
        <w:t>.</w:t>
      </w:r>
    </w:p>
    <w:p w14:paraId="5C655B12" w14:textId="77777777" w:rsidR="00A30239" w:rsidRPr="00C3456F"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lastRenderedPageBreak/>
        <w:t>I confirm my commitment to act in good faith and to be honest, open and clear with you.</w:t>
      </w:r>
    </w:p>
    <w:p w14:paraId="3763B2AE" w14:textId="77777777" w:rsidR="00A30239" w:rsidRPr="00C3456F"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I also acknowledge your health and safety obligations under the Health and Safety at Work Act 2015 (</w:t>
      </w:r>
      <w:r w:rsidRPr="00C3456F">
        <w:rPr>
          <w:rFonts w:ascii="Verdana" w:eastAsia="Arial" w:hAnsi="Verdana" w:cstheme="minorHAnsi"/>
          <w:b/>
          <w:color w:val="050505"/>
          <w:sz w:val="20"/>
          <w:szCs w:val="20"/>
        </w:rPr>
        <w:t>HSWA</w:t>
      </w:r>
      <w:r w:rsidRPr="00C3456F">
        <w:rPr>
          <w:rFonts w:ascii="Verdana" w:eastAsia="Arial" w:hAnsi="Verdana" w:cstheme="minorHAnsi"/>
          <w:color w:val="050505"/>
          <w:sz w:val="20"/>
          <w:szCs w:val="20"/>
        </w:rPr>
        <w:t>), to:</w:t>
      </w:r>
    </w:p>
    <w:p w14:paraId="06CAA1B2" w14:textId="77777777" w:rsidR="00A30239" w:rsidRPr="00C3456F" w:rsidRDefault="00A30239" w:rsidP="00A30239">
      <w:pPr>
        <w:numPr>
          <w:ilvl w:val="1"/>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eliminate risks to health and safety, so far as reasonably practicable; and</w:t>
      </w:r>
    </w:p>
    <w:p w14:paraId="26A9CD08" w14:textId="77777777" w:rsidR="00A30239" w:rsidRPr="00C3456F" w:rsidRDefault="00A30239" w:rsidP="00A30239">
      <w:pPr>
        <w:numPr>
          <w:ilvl w:val="1"/>
          <w:numId w:val="1"/>
        </w:numPr>
        <w:spacing w:before="200" w:after="200" w:line="276" w:lineRule="auto"/>
        <w:rPr>
          <w:rFonts w:ascii="Verdana" w:eastAsia="Arial" w:hAnsi="Verdana" w:cstheme="minorHAnsi"/>
          <w:color w:val="050505"/>
          <w:sz w:val="20"/>
          <w:szCs w:val="20"/>
        </w:rPr>
      </w:pPr>
      <w:proofErr w:type="gramStart"/>
      <w:r w:rsidRPr="00C3456F">
        <w:rPr>
          <w:rFonts w:ascii="Verdana" w:eastAsia="Arial" w:hAnsi="Verdana" w:cstheme="minorHAnsi"/>
          <w:color w:val="050505"/>
          <w:sz w:val="20"/>
          <w:szCs w:val="20"/>
        </w:rPr>
        <w:t>if</w:t>
      </w:r>
      <w:proofErr w:type="gramEnd"/>
      <w:r w:rsidRPr="00C3456F">
        <w:rPr>
          <w:rFonts w:ascii="Verdana" w:eastAsia="Arial" w:hAnsi="Verdana" w:cstheme="minorHAnsi"/>
          <w:color w:val="050505"/>
          <w:sz w:val="20"/>
          <w:szCs w:val="20"/>
        </w:rPr>
        <w:t xml:space="preserve"> it is not reasonably practicable to eliminate risks to health and safety, to minimise those risks so far as is reasonably practicable.</w:t>
      </w:r>
    </w:p>
    <w:p w14:paraId="5B2B7B8E" w14:textId="45099FF2" w:rsidR="00A30239" w:rsidRPr="00C3456F"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Furthermore, </w:t>
      </w:r>
      <w:r w:rsidRPr="00B60E8E">
        <w:rPr>
          <w:rFonts w:ascii="Verdana" w:eastAsia="Arial" w:hAnsi="Verdana" w:cstheme="minorHAnsi"/>
          <w:b/>
          <w:color w:val="050505"/>
          <w:sz w:val="20"/>
          <w:szCs w:val="20"/>
        </w:rPr>
        <w:t>you</w:t>
      </w:r>
      <w:r w:rsidRPr="00C3456F">
        <w:rPr>
          <w:rFonts w:ascii="Verdana" w:eastAsia="Arial" w:hAnsi="Verdana" w:cstheme="minorHAnsi"/>
          <w:color w:val="050505"/>
          <w:sz w:val="20"/>
          <w:szCs w:val="20"/>
        </w:rPr>
        <w:t xml:space="preserve"> have a responsibility to assess the potential risks and benefits of any health and safety measures you propose to implement including those mandated by the Order.</w:t>
      </w:r>
      <w:r w:rsidR="00B60E8E">
        <w:rPr>
          <w:rFonts w:ascii="Verdana" w:eastAsia="Arial" w:hAnsi="Verdana" w:cstheme="minorHAnsi"/>
          <w:color w:val="050505"/>
          <w:sz w:val="20"/>
          <w:szCs w:val="20"/>
        </w:rPr>
        <w:t xml:space="preserve">  It is not a suitably acceptable response to say the government has mandated it</w:t>
      </w:r>
      <w:r w:rsidR="00421263">
        <w:rPr>
          <w:rFonts w:ascii="Verdana" w:eastAsia="Arial" w:hAnsi="Verdana" w:cstheme="minorHAnsi"/>
          <w:color w:val="050505"/>
          <w:sz w:val="20"/>
          <w:szCs w:val="20"/>
        </w:rPr>
        <w:t>, you have to engage under the HSWA</w:t>
      </w:r>
      <w:r w:rsidR="00B60E8E">
        <w:rPr>
          <w:rFonts w:ascii="Verdana" w:eastAsia="Arial" w:hAnsi="Verdana" w:cstheme="minorHAnsi"/>
          <w:color w:val="050505"/>
          <w:sz w:val="20"/>
          <w:szCs w:val="20"/>
        </w:rPr>
        <w:t>.</w:t>
      </w:r>
    </w:p>
    <w:p w14:paraId="6E1CD5E8" w14:textId="4E061A24" w:rsidR="00B60E8E" w:rsidRPr="00B60E8E" w:rsidRDefault="00A30239" w:rsidP="00B60E8E">
      <w:pPr>
        <w:numPr>
          <w:ilvl w:val="0"/>
          <w:numId w:val="1"/>
        </w:numPr>
        <w:spacing w:before="200" w:after="200" w:line="276" w:lineRule="auto"/>
        <w:rPr>
          <w:rFonts w:ascii="Verdana" w:eastAsia="Arial" w:hAnsi="Verdana" w:cstheme="minorHAnsi"/>
          <w:color w:val="050505"/>
          <w:sz w:val="20"/>
          <w:szCs w:val="20"/>
          <w:highlight w:val="yellow"/>
        </w:rPr>
      </w:pPr>
      <w:r w:rsidRPr="00C3456F">
        <w:rPr>
          <w:rFonts w:ascii="Verdana" w:eastAsia="Arial" w:hAnsi="Verdana" w:cstheme="minorHAnsi"/>
          <w:color w:val="050505"/>
          <w:sz w:val="20"/>
          <w:szCs w:val="20"/>
        </w:rPr>
        <w:t xml:space="preserve">Finally, I note our obligations and responsibilities </w:t>
      </w:r>
      <w:r w:rsidRPr="00B60E8E">
        <w:rPr>
          <w:rFonts w:ascii="Verdana" w:eastAsia="Arial" w:hAnsi="Verdana" w:cstheme="minorHAnsi"/>
          <w:color w:val="050505"/>
          <w:sz w:val="20"/>
          <w:szCs w:val="20"/>
          <w:highlight w:val="yellow"/>
        </w:rPr>
        <w:t xml:space="preserve">to our </w:t>
      </w:r>
      <w:r w:rsidR="00B60E8E" w:rsidRPr="00B60E8E">
        <w:rPr>
          <w:rFonts w:ascii="Verdana" w:eastAsia="Arial" w:hAnsi="Verdana" w:cstheme="minorHAnsi"/>
          <w:color w:val="050505"/>
          <w:sz w:val="20"/>
          <w:szCs w:val="20"/>
          <w:highlight w:val="yellow"/>
        </w:rPr>
        <w:t>clients</w:t>
      </w:r>
      <w:r w:rsidR="006C7513">
        <w:rPr>
          <w:rFonts w:ascii="Verdana" w:eastAsia="Arial" w:hAnsi="Verdana" w:cstheme="minorHAnsi"/>
          <w:color w:val="050505"/>
          <w:sz w:val="20"/>
          <w:szCs w:val="20"/>
          <w:highlight w:val="yellow"/>
        </w:rPr>
        <w:t xml:space="preserve"> - </w:t>
      </w:r>
      <w:r w:rsidR="00B60E8E" w:rsidRPr="00B60E8E">
        <w:rPr>
          <w:rFonts w:ascii="Verdana" w:eastAsia="Arial" w:hAnsi="Verdana" w:cstheme="minorHAnsi"/>
          <w:color w:val="050505"/>
          <w:sz w:val="20"/>
          <w:szCs w:val="20"/>
          <w:highlight w:val="yellow"/>
        </w:rPr>
        <w:t xml:space="preserve">refer her to </w:t>
      </w:r>
      <w:r w:rsidR="006C7513">
        <w:rPr>
          <w:rFonts w:ascii="Verdana" w:eastAsia="Arial" w:hAnsi="Verdana" w:cstheme="minorHAnsi"/>
          <w:color w:val="050505"/>
          <w:sz w:val="20"/>
          <w:szCs w:val="20"/>
          <w:highlight w:val="yellow"/>
        </w:rPr>
        <w:t xml:space="preserve">any </w:t>
      </w:r>
      <w:r w:rsidR="00B60E8E" w:rsidRPr="00B60E8E">
        <w:rPr>
          <w:rFonts w:ascii="Verdana" w:eastAsia="Arial" w:hAnsi="Verdana" w:cstheme="minorHAnsi"/>
          <w:color w:val="050505"/>
          <w:sz w:val="20"/>
          <w:szCs w:val="20"/>
          <w:highlight w:val="yellow"/>
        </w:rPr>
        <w:t xml:space="preserve">code of practice </w:t>
      </w:r>
      <w:r w:rsidR="006C7513">
        <w:rPr>
          <w:rFonts w:ascii="Verdana" w:eastAsia="Arial" w:hAnsi="Verdana" w:cstheme="minorHAnsi"/>
          <w:color w:val="050505"/>
          <w:sz w:val="20"/>
          <w:szCs w:val="20"/>
          <w:highlight w:val="yellow"/>
        </w:rPr>
        <w:t>or policy about keeping your clients and colleagues safe</w:t>
      </w:r>
      <w:r w:rsidR="00B60E8E" w:rsidRPr="00B60E8E">
        <w:rPr>
          <w:rFonts w:ascii="Verdana" w:eastAsia="Arial" w:hAnsi="Verdana" w:cstheme="minorHAnsi"/>
          <w:color w:val="050505"/>
          <w:sz w:val="20"/>
          <w:szCs w:val="20"/>
          <w:highlight w:val="yellow"/>
        </w:rPr>
        <w:t>.</w:t>
      </w:r>
    </w:p>
    <w:p w14:paraId="0B99EE74" w14:textId="77777777" w:rsidR="00A30239" w:rsidRPr="00C3456F" w:rsidRDefault="00A30239" w:rsidP="00A30239">
      <w:pPr>
        <w:spacing w:before="200" w:after="200" w:line="276" w:lineRule="auto"/>
        <w:rPr>
          <w:rFonts w:ascii="Verdana" w:eastAsia="Arial" w:hAnsi="Verdana" w:cstheme="minorHAnsi"/>
          <w:b/>
          <w:color w:val="050505"/>
          <w:sz w:val="20"/>
          <w:szCs w:val="20"/>
        </w:rPr>
      </w:pPr>
      <w:r w:rsidRPr="00C3456F">
        <w:rPr>
          <w:rFonts w:ascii="Verdana" w:eastAsia="Arial" w:hAnsi="Verdana" w:cstheme="minorHAnsi"/>
          <w:b/>
          <w:color w:val="050505"/>
          <w:sz w:val="20"/>
          <w:szCs w:val="20"/>
        </w:rPr>
        <w:t>Exemption</w:t>
      </w:r>
    </w:p>
    <w:p w14:paraId="2B5D7F8E" w14:textId="573F6400" w:rsidR="00A30239" w:rsidRPr="00C3456F"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The purpose of my letter is to advise you that I will be seeking an exemption from a suitably qualified health practitioner.  </w:t>
      </w:r>
    </w:p>
    <w:p w14:paraId="2C4FF50B" w14:textId="24F2CBCF" w:rsidR="00730139"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Therefore, in the circumstances, I wish to explore with you my Role as an exempted employee.  I understand that to do that a health and safety audit on the risks of </w:t>
      </w:r>
      <w:r w:rsidR="006C7513">
        <w:rPr>
          <w:rFonts w:ascii="Verdana" w:eastAsia="Arial" w:hAnsi="Verdana" w:cstheme="minorHAnsi"/>
          <w:color w:val="050505"/>
          <w:sz w:val="20"/>
          <w:szCs w:val="20"/>
        </w:rPr>
        <w:t xml:space="preserve">Covid-19 </w:t>
      </w:r>
      <w:r w:rsidRPr="00C3456F">
        <w:rPr>
          <w:rFonts w:ascii="Verdana" w:eastAsia="Arial" w:hAnsi="Verdana" w:cstheme="minorHAnsi"/>
          <w:color w:val="050505"/>
          <w:sz w:val="20"/>
          <w:szCs w:val="20"/>
        </w:rPr>
        <w:t>including the management of any risks with the use of controls will need to be conducted specifically for my Role.</w:t>
      </w:r>
    </w:p>
    <w:p w14:paraId="12786A49" w14:textId="77777777" w:rsidR="00A30239" w:rsidRPr="00C3456F" w:rsidRDefault="00A30239" w:rsidP="00A30239">
      <w:pPr>
        <w:spacing w:before="200" w:after="200" w:line="276" w:lineRule="auto"/>
        <w:rPr>
          <w:rFonts w:ascii="Verdana" w:eastAsia="Arial" w:hAnsi="Verdana" w:cstheme="minorHAnsi"/>
          <w:b/>
          <w:color w:val="050505"/>
          <w:sz w:val="20"/>
          <w:szCs w:val="20"/>
        </w:rPr>
      </w:pPr>
      <w:r w:rsidRPr="00C3456F">
        <w:rPr>
          <w:rFonts w:ascii="Verdana" w:eastAsia="Arial" w:hAnsi="Verdana" w:cstheme="minorHAnsi"/>
          <w:b/>
          <w:color w:val="050505"/>
          <w:sz w:val="20"/>
          <w:szCs w:val="20"/>
        </w:rPr>
        <w:t>Health and safety considerations</w:t>
      </w:r>
    </w:p>
    <w:p w14:paraId="30922A58" w14:textId="77777777" w:rsidR="00A30239" w:rsidRPr="00C3456F" w:rsidRDefault="00A30239" w:rsidP="00A30239">
      <w:pPr>
        <w:spacing w:before="200" w:after="200" w:line="276" w:lineRule="auto"/>
        <w:ind w:left="720"/>
        <w:rPr>
          <w:rFonts w:ascii="Verdana" w:eastAsia="Arial" w:hAnsi="Verdana" w:cstheme="minorHAnsi"/>
          <w:b/>
          <w:color w:val="050505"/>
          <w:sz w:val="20"/>
          <w:szCs w:val="20"/>
        </w:rPr>
      </w:pPr>
      <w:r w:rsidRPr="00C3456F">
        <w:rPr>
          <w:rFonts w:ascii="Verdana" w:eastAsia="Arial" w:hAnsi="Verdana" w:cstheme="minorHAnsi"/>
          <w:b/>
          <w:color w:val="050505"/>
          <w:sz w:val="20"/>
          <w:szCs w:val="20"/>
        </w:rPr>
        <w:t>What is the risk of Covid-19?</w:t>
      </w:r>
    </w:p>
    <w:p w14:paraId="726F31CE" w14:textId="77777777"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For people under the age of 70 with no underlying health issues, the likelihood of dying from Covid-19 is nil to negligible</w:t>
      </w:r>
      <w:r w:rsidRPr="00C3456F">
        <w:rPr>
          <w:rStyle w:val="FootnoteReference"/>
          <w:rFonts w:ascii="Verdana" w:eastAsia="Arial" w:hAnsi="Verdana" w:cstheme="minorHAnsi"/>
          <w:color w:val="050505"/>
          <w:sz w:val="20"/>
          <w:szCs w:val="20"/>
        </w:rPr>
        <w:footnoteReference w:id="5"/>
      </w:r>
      <w:r w:rsidRPr="00C3456F">
        <w:rPr>
          <w:rFonts w:ascii="Verdana" w:eastAsia="Arial" w:hAnsi="Verdana" w:cstheme="minorHAnsi"/>
          <w:color w:val="050505"/>
          <w:sz w:val="20"/>
          <w:szCs w:val="20"/>
        </w:rPr>
        <w:t xml:space="preserve"> with the average age of deaths being above 80 years</w:t>
      </w:r>
      <w:r w:rsidRPr="00C3456F">
        <w:rPr>
          <w:rStyle w:val="FootnoteReference"/>
          <w:rFonts w:ascii="Verdana" w:eastAsia="Arial" w:hAnsi="Verdana" w:cstheme="minorHAnsi"/>
          <w:color w:val="050505"/>
          <w:sz w:val="20"/>
          <w:szCs w:val="20"/>
        </w:rPr>
        <w:footnoteReference w:id="6"/>
      </w:r>
      <w:r w:rsidRPr="00C3456F">
        <w:rPr>
          <w:rFonts w:ascii="Verdana" w:eastAsia="Arial" w:hAnsi="Verdana" w:cstheme="minorHAnsi"/>
          <w:color w:val="050505"/>
          <w:sz w:val="20"/>
          <w:szCs w:val="20"/>
        </w:rPr>
        <w:t>.</w:t>
      </w:r>
    </w:p>
    <w:p w14:paraId="7B2E5D6A" w14:textId="17385CDE" w:rsidR="00A30239" w:rsidRPr="00C3456F" w:rsidRDefault="007301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730139">
        <w:rPr>
          <w:rFonts w:ascii="Verdana" w:eastAsia="Arial" w:hAnsi="Verdana" w:cstheme="minorHAnsi"/>
          <w:color w:val="050505"/>
          <w:sz w:val="20"/>
          <w:szCs w:val="20"/>
          <w:highlight w:val="yellow"/>
        </w:rPr>
        <w:t xml:space="preserve">[Outline if there are any known vulnerable </w:t>
      </w:r>
      <w:r w:rsidR="00C62C3D">
        <w:rPr>
          <w:rFonts w:ascii="Verdana" w:eastAsia="Arial" w:hAnsi="Verdana" w:cstheme="minorHAnsi"/>
          <w:color w:val="050505"/>
          <w:sz w:val="20"/>
          <w:szCs w:val="20"/>
          <w:highlight w:val="yellow"/>
        </w:rPr>
        <w:t xml:space="preserve">people/clients/patients </w:t>
      </w:r>
      <w:r w:rsidRPr="00730139">
        <w:rPr>
          <w:rFonts w:ascii="Verdana" w:eastAsia="Arial" w:hAnsi="Verdana" w:cstheme="minorHAnsi"/>
          <w:color w:val="050505"/>
          <w:sz w:val="20"/>
          <w:szCs w:val="20"/>
          <w:highlight w:val="yellow"/>
        </w:rPr>
        <w:t>that you interact with]</w:t>
      </w:r>
    </w:p>
    <w:p w14:paraId="3CC29828" w14:textId="58AE283A" w:rsidR="00A30239" w:rsidRPr="00730139" w:rsidRDefault="00A30239" w:rsidP="00A30239">
      <w:pPr>
        <w:pStyle w:val="ListParagraph"/>
        <w:numPr>
          <w:ilvl w:val="0"/>
          <w:numId w:val="1"/>
        </w:numPr>
        <w:spacing w:before="200" w:after="200" w:line="276" w:lineRule="auto"/>
        <w:rPr>
          <w:rFonts w:ascii="Verdana" w:eastAsia="Arial" w:hAnsi="Verdana" w:cstheme="minorHAnsi"/>
          <w:color w:val="050505"/>
          <w:sz w:val="20"/>
          <w:szCs w:val="20"/>
          <w:highlight w:val="yellow"/>
        </w:rPr>
      </w:pPr>
      <w:r w:rsidRPr="00C3456F">
        <w:rPr>
          <w:rFonts w:ascii="Verdana" w:eastAsia="Arial" w:hAnsi="Verdana" w:cstheme="minorHAnsi"/>
          <w:color w:val="050505"/>
          <w:sz w:val="20"/>
          <w:szCs w:val="20"/>
        </w:rPr>
        <w:t>In relation to adults, it is a matter for individual adults to assess their own vulnerability, with medical advice if necessary, and take such steps</w:t>
      </w:r>
      <w:r w:rsidR="00C62C3D">
        <w:rPr>
          <w:rFonts w:ascii="Verdana" w:eastAsia="Arial" w:hAnsi="Verdana" w:cstheme="minorHAnsi"/>
          <w:color w:val="050505"/>
          <w:sz w:val="20"/>
          <w:szCs w:val="20"/>
        </w:rPr>
        <w:t xml:space="preserve"> as they consider appropriate. </w:t>
      </w:r>
    </w:p>
    <w:p w14:paraId="1053F8B2" w14:textId="77777777" w:rsidR="00A30239" w:rsidRPr="00C3456F" w:rsidRDefault="00A30239" w:rsidP="00A30239">
      <w:pPr>
        <w:pBdr>
          <w:top w:val="nil"/>
          <w:left w:val="nil"/>
          <w:bottom w:val="nil"/>
          <w:right w:val="nil"/>
          <w:between w:val="nil"/>
        </w:pBdr>
        <w:tabs>
          <w:tab w:val="left" w:pos="6645"/>
        </w:tabs>
        <w:spacing w:before="200" w:after="200" w:line="276" w:lineRule="auto"/>
        <w:ind w:left="720"/>
        <w:rPr>
          <w:rFonts w:ascii="Verdana" w:eastAsia="Arial" w:hAnsi="Verdana" w:cstheme="minorHAnsi"/>
          <w:b/>
          <w:color w:val="050505"/>
          <w:sz w:val="20"/>
          <w:szCs w:val="20"/>
        </w:rPr>
      </w:pPr>
      <w:r w:rsidRPr="00C3456F">
        <w:rPr>
          <w:rFonts w:ascii="Verdana" w:eastAsia="Arial" w:hAnsi="Verdana" w:cstheme="minorHAnsi"/>
          <w:b/>
          <w:color w:val="050505"/>
          <w:sz w:val="20"/>
          <w:szCs w:val="20"/>
        </w:rPr>
        <w:t>Management of risks of Covid-19</w:t>
      </w:r>
    </w:p>
    <w:p w14:paraId="0078870E" w14:textId="7B621DC3" w:rsidR="00A30239" w:rsidRPr="00C3456F"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Despite the low risks of Covid-19</w:t>
      </w:r>
      <w:r w:rsidR="006C7513">
        <w:rPr>
          <w:rFonts w:ascii="Verdana" w:eastAsia="Arial" w:hAnsi="Verdana" w:cstheme="minorHAnsi"/>
          <w:color w:val="050505"/>
          <w:sz w:val="20"/>
          <w:szCs w:val="20"/>
        </w:rPr>
        <w:t xml:space="preserve"> in the </w:t>
      </w:r>
      <w:r w:rsidR="006C7513" w:rsidRPr="006C7513">
        <w:rPr>
          <w:rFonts w:ascii="Verdana" w:eastAsia="Arial" w:hAnsi="Verdana" w:cstheme="minorHAnsi"/>
          <w:color w:val="050505"/>
          <w:sz w:val="20"/>
          <w:szCs w:val="20"/>
          <w:highlight w:val="yellow"/>
        </w:rPr>
        <w:t>age groups of colleagues and clients</w:t>
      </w:r>
      <w:r w:rsidRPr="00C3456F">
        <w:rPr>
          <w:rFonts w:ascii="Verdana" w:eastAsia="Arial" w:hAnsi="Verdana" w:cstheme="minorHAnsi"/>
          <w:color w:val="050505"/>
          <w:sz w:val="20"/>
          <w:szCs w:val="20"/>
        </w:rPr>
        <w:t xml:space="preserve">, there are acceptable controls with respect to managing the spread of Covid-19 which include: </w:t>
      </w:r>
    </w:p>
    <w:p w14:paraId="2AE1D504" w14:textId="77777777" w:rsidR="00A30239" w:rsidRPr="00C3456F" w:rsidRDefault="00A30239" w:rsidP="00A30239">
      <w:pPr>
        <w:pStyle w:val="ListParagraph"/>
        <w:numPr>
          <w:ilvl w:val="1"/>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social distancing;</w:t>
      </w:r>
    </w:p>
    <w:p w14:paraId="34B5C562" w14:textId="1D485EDE" w:rsidR="00A30239" w:rsidRDefault="00A30239" w:rsidP="00A30239">
      <w:pPr>
        <w:pStyle w:val="ListParagraph"/>
        <w:numPr>
          <w:ilvl w:val="1"/>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lastRenderedPageBreak/>
        <w:t>practicing good hygiene with hand washing;</w:t>
      </w:r>
    </w:p>
    <w:p w14:paraId="7C6C1FFE" w14:textId="16A4267E" w:rsidR="00421263" w:rsidRPr="00C3456F" w:rsidRDefault="00421263" w:rsidP="00A30239">
      <w:pPr>
        <w:pStyle w:val="ListParagraph"/>
        <w:numPr>
          <w:ilvl w:val="1"/>
          <w:numId w:val="1"/>
        </w:numPr>
        <w:spacing w:before="200" w:after="200" w:line="276" w:lineRule="auto"/>
        <w:rPr>
          <w:rFonts w:ascii="Verdana" w:eastAsia="Arial" w:hAnsi="Verdana" w:cstheme="minorHAnsi"/>
          <w:color w:val="050505"/>
          <w:sz w:val="20"/>
          <w:szCs w:val="20"/>
        </w:rPr>
      </w:pPr>
      <w:r>
        <w:rPr>
          <w:rFonts w:ascii="Verdana" w:eastAsia="Arial" w:hAnsi="Verdana" w:cstheme="minorHAnsi"/>
          <w:color w:val="050505"/>
          <w:sz w:val="20"/>
          <w:szCs w:val="20"/>
        </w:rPr>
        <w:t>wearing an appropriate face covering;</w:t>
      </w:r>
    </w:p>
    <w:p w14:paraId="3C621828" w14:textId="77777777" w:rsidR="00A30239" w:rsidRPr="00C3456F" w:rsidRDefault="00A30239" w:rsidP="00A30239">
      <w:pPr>
        <w:pStyle w:val="ListParagraph"/>
        <w:numPr>
          <w:ilvl w:val="1"/>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self-isolating if symptoms arise and getting tested;</w:t>
      </w:r>
    </w:p>
    <w:p w14:paraId="1A4586AB" w14:textId="573BEDCF" w:rsidR="00A30239" w:rsidRPr="00C3456F" w:rsidRDefault="00A30239" w:rsidP="00A30239">
      <w:pPr>
        <w:pStyle w:val="ListParagraph"/>
        <w:numPr>
          <w:ilvl w:val="1"/>
          <w:numId w:val="1"/>
        </w:numPr>
        <w:spacing w:before="200" w:after="200" w:line="276" w:lineRule="auto"/>
        <w:rPr>
          <w:rFonts w:ascii="Verdana" w:eastAsia="Arial" w:hAnsi="Verdana" w:cstheme="minorHAnsi"/>
          <w:color w:val="050505"/>
          <w:sz w:val="20"/>
          <w:szCs w:val="20"/>
        </w:rPr>
      </w:pPr>
      <w:proofErr w:type="gramStart"/>
      <w:r w:rsidRPr="00C3456F">
        <w:rPr>
          <w:rFonts w:ascii="Verdana" w:eastAsia="Arial" w:hAnsi="Verdana" w:cstheme="minorHAnsi"/>
          <w:color w:val="050505"/>
          <w:sz w:val="20"/>
          <w:szCs w:val="20"/>
        </w:rPr>
        <w:t>vaccinating</w:t>
      </w:r>
      <w:proofErr w:type="gramEnd"/>
      <w:r w:rsidRPr="00C3456F">
        <w:rPr>
          <w:rFonts w:ascii="Verdana" w:eastAsia="Arial" w:hAnsi="Verdana" w:cstheme="minorHAnsi"/>
          <w:color w:val="050505"/>
          <w:sz w:val="20"/>
          <w:szCs w:val="20"/>
        </w:rPr>
        <w:t xml:space="preserve"> those </w:t>
      </w:r>
      <w:r w:rsidR="006C7513">
        <w:rPr>
          <w:rFonts w:ascii="Verdana" w:eastAsia="Arial" w:hAnsi="Verdana" w:cstheme="minorHAnsi"/>
          <w:color w:val="050505"/>
          <w:sz w:val="20"/>
          <w:szCs w:val="20"/>
        </w:rPr>
        <w:t xml:space="preserve">vulnerable or </w:t>
      </w:r>
      <w:r w:rsidRPr="00C3456F">
        <w:rPr>
          <w:rFonts w:ascii="Verdana" w:eastAsia="Arial" w:hAnsi="Verdana" w:cstheme="minorHAnsi"/>
          <w:color w:val="050505"/>
          <w:sz w:val="20"/>
          <w:szCs w:val="20"/>
        </w:rPr>
        <w:t xml:space="preserve">at risk. </w:t>
      </w:r>
    </w:p>
    <w:p w14:paraId="784C1EE4" w14:textId="309639F0" w:rsidR="00A30239" w:rsidRPr="00C3456F"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It has not yet bee</w:t>
      </w:r>
      <w:r w:rsidR="00730139">
        <w:rPr>
          <w:rFonts w:ascii="Verdana" w:eastAsia="Arial" w:hAnsi="Verdana" w:cstheme="minorHAnsi"/>
          <w:color w:val="050505"/>
          <w:sz w:val="20"/>
          <w:szCs w:val="20"/>
        </w:rPr>
        <w:t>n demonstrated that the Pfizer I</w:t>
      </w:r>
      <w:r w:rsidRPr="00C3456F">
        <w:rPr>
          <w:rFonts w:ascii="Verdana" w:eastAsia="Arial" w:hAnsi="Verdana" w:cstheme="minorHAnsi"/>
          <w:color w:val="050505"/>
          <w:sz w:val="20"/>
          <w:szCs w:val="20"/>
        </w:rPr>
        <w:t xml:space="preserve">njection will either prevent infection or transmission of </w:t>
      </w:r>
      <w:r w:rsidR="006C7513">
        <w:rPr>
          <w:rFonts w:ascii="Verdana" w:eastAsia="Arial" w:hAnsi="Verdana" w:cstheme="minorHAnsi"/>
          <w:color w:val="050505"/>
          <w:sz w:val="20"/>
          <w:szCs w:val="20"/>
        </w:rPr>
        <w:t>Covid-19</w:t>
      </w:r>
      <w:r w:rsidRPr="00C3456F">
        <w:rPr>
          <w:rFonts w:ascii="Verdana" w:eastAsia="Arial" w:hAnsi="Verdana" w:cstheme="minorHAnsi"/>
          <w:color w:val="050505"/>
          <w:sz w:val="20"/>
          <w:szCs w:val="20"/>
        </w:rPr>
        <w:t>.  Indeed, evidence from outside of New Zealand confirms that the Pfizer Injection does not have a long lasting effect on preventing infection or transmission (</w:t>
      </w:r>
      <w:proofErr w:type="spellStart"/>
      <w:r w:rsidRPr="00C3456F">
        <w:rPr>
          <w:rFonts w:ascii="Verdana" w:eastAsia="Arial" w:hAnsi="Verdana" w:cstheme="minorHAnsi"/>
          <w:color w:val="050505"/>
          <w:sz w:val="20"/>
          <w:szCs w:val="20"/>
        </w:rPr>
        <w:t>ie</w:t>
      </w:r>
      <w:proofErr w:type="spellEnd"/>
      <w:r w:rsidRPr="00C3456F">
        <w:rPr>
          <w:rFonts w:ascii="Verdana" w:eastAsia="Arial" w:hAnsi="Verdana" w:cstheme="minorHAnsi"/>
          <w:color w:val="050505"/>
          <w:sz w:val="20"/>
          <w:szCs w:val="20"/>
        </w:rPr>
        <w:t xml:space="preserve"> United States</w:t>
      </w:r>
      <w:r w:rsidRPr="00C3456F">
        <w:rPr>
          <w:rStyle w:val="FootnoteReference"/>
          <w:rFonts w:ascii="Verdana" w:eastAsia="Arial" w:hAnsi="Verdana" w:cstheme="minorHAnsi"/>
          <w:color w:val="050505"/>
          <w:sz w:val="20"/>
          <w:szCs w:val="20"/>
        </w:rPr>
        <w:footnoteReference w:id="7"/>
      </w:r>
      <w:r w:rsidRPr="00C3456F">
        <w:rPr>
          <w:rFonts w:ascii="Verdana" w:eastAsia="Arial" w:hAnsi="Verdana" w:cstheme="minorHAnsi"/>
          <w:color w:val="050505"/>
          <w:sz w:val="20"/>
          <w:szCs w:val="20"/>
        </w:rPr>
        <w:t>, Israel</w:t>
      </w:r>
      <w:r w:rsidRPr="00C3456F">
        <w:rPr>
          <w:rStyle w:val="FootnoteReference"/>
          <w:rFonts w:ascii="Verdana" w:eastAsia="Arial" w:hAnsi="Verdana" w:cstheme="minorHAnsi"/>
          <w:color w:val="050505"/>
          <w:sz w:val="20"/>
          <w:szCs w:val="20"/>
        </w:rPr>
        <w:footnoteReference w:id="8"/>
      </w:r>
      <w:r w:rsidRPr="00C3456F">
        <w:rPr>
          <w:rFonts w:ascii="Verdana" w:eastAsia="Arial" w:hAnsi="Verdana" w:cstheme="minorHAnsi"/>
          <w:color w:val="050505"/>
          <w:sz w:val="20"/>
          <w:szCs w:val="20"/>
        </w:rPr>
        <w:t>, United Kingdom</w:t>
      </w:r>
      <w:r w:rsidRPr="00C3456F">
        <w:rPr>
          <w:rStyle w:val="FootnoteReference"/>
          <w:rFonts w:ascii="Verdana" w:eastAsia="Arial" w:hAnsi="Verdana" w:cstheme="minorHAnsi"/>
          <w:color w:val="050505"/>
          <w:sz w:val="20"/>
          <w:szCs w:val="20"/>
        </w:rPr>
        <w:footnoteReference w:id="9"/>
      </w:r>
      <w:r w:rsidRPr="00C3456F">
        <w:rPr>
          <w:rFonts w:ascii="Verdana" w:eastAsia="Arial" w:hAnsi="Verdana" w:cstheme="minorHAnsi"/>
          <w:color w:val="050505"/>
          <w:sz w:val="20"/>
          <w:szCs w:val="20"/>
        </w:rPr>
        <w:t>, Singapore</w:t>
      </w:r>
      <w:r w:rsidRPr="00C3456F">
        <w:rPr>
          <w:rStyle w:val="FootnoteReference"/>
          <w:rFonts w:ascii="Verdana" w:eastAsia="Arial" w:hAnsi="Verdana" w:cstheme="minorHAnsi"/>
          <w:color w:val="050505"/>
          <w:sz w:val="20"/>
          <w:szCs w:val="20"/>
        </w:rPr>
        <w:footnoteReference w:id="10"/>
      </w:r>
      <w:r w:rsidR="006C7513">
        <w:rPr>
          <w:rFonts w:ascii="Verdana" w:eastAsia="Arial" w:hAnsi="Verdana" w:cstheme="minorHAnsi"/>
          <w:color w:val="050505"/>
          <w:sz w:val="20"/>
          <w:szCs w:val="20"/>
        </w:rPr>
        <w:t xml:space="preserve">, </w:t>
      </w:r>
      <w:r w:rsidR="006C7513">
        <w:rPr>
          <w:rFonts w:ascii="Verdana" w:eastAsia="Arial" w:hAnsi="Verdana" w:cs="Arial"/>
          <w:color w:val="050505"/>
          <w:sz w:val="20"/>
          <w:szCs w:val="20"/>
        </w:rPr>
        <w:t>Finland</w:t>
      </w:r>
      <w:r w:rsidR="006C7513">
        <w:rPr>
          <w:rStyle w:val="FootnoteReference"/>
          <w:rFonts w:ascii="Verdana" w:eastAsia="Arial" w:hAnsi="Verdana" w:cs="Arial"/>
          <w:color w:val="050505"/>
          <w:sz w:val="20"/>
          <w:szCs w:val="20"/>
        </w:rPr>
        <w:footnoteReference w:id="11"/>
      </w:r>
      <w:r w:rsidR="006C7513">
        <w:rPr>
          <w:rFonts w:ascii="Verdana" w:eastAsia="Arial" w:hAnsi="Verdana" w:cs="Arial"/>
          <w:color w:val="050505"/>
          <w:sz w:val="20"/>
          <w:szCs w:val="20"/>
        </w:rPr>
        <w:t xml:space="preserve">, </w:t>
      </w:r>
      <w:proofErr w:type="gramStart"/>
      <w:r w:rsidR="006C7513">
        <w:rPr>
          <w:rFonts w:ascii="Verdana" w:eastAsia="Arial" w:hAnsi="Verdana" w:cs="Arial"/>
          <w:color w:val="050505"/>
          <w:sz w:val="20"/>
          <w:szCs w:val="20"/>
        </w:rPr>
        <w:t>Massachusetts</w:t>
      </w:r>
      <w:proofErr w:type="gramEnd"/>
      <w:r w:rsidR="006C7513">
        <w:rPr>
          <w:rStyle w:val="FootnoteReference"/>
          <w:rFonts w:ascii="Verdana" w:eastAsia="Arial" w:hAnsi="Verdana" w:cs="Arial"/>
          <w:color w:val="050505"/>
          <w:sz w:val="20"/>
          <w:szCs w:val="20"/>
        </w:rPr>
        <w:footnoteReference w:id="12"/>
      </w:r>
      <w:r w:rsidRPr="00C3456F">
        <w:rPr>
          <w:rFonts w:ascii="Verdana" w:eastAsia="Arial" w:hAnsi="Verdana" w:cstheme="minorHAnsi"/>
          <w:color w:val="050505"/>
          <w:sz w:val="20"/>
          <w:szCs w:val="20"/>
        </w:rPr>
        <w:t xml:space="preserve">).  Therefore, controls other than vaccination will need to be in place for </w:t>
      </w:r>
      <w:r w:rsidRPr="00C3456F">
        <w:rPr>
          <w:rFonts w:ascii="Verdana" w:eastAsia="Arial" w:hAnsi="Verdana" w:cstheme="minorHAnsi"/>
          <w:color w:val="050505"/>
          <w:sz w:val="20"/>
          <w:szCs w:val="20"/>
          <w:u w:val="single"/>
        </w:rPr>
        <w:t>all</w:t>
      </w:r>
      <w:r w:rsidRPr="00C3456F">
        <w:rPr>
          <w:rFonts w:ascii="Verdana" w:eastAsia="Arial" w:hAnsi="Verdana" w:cstheme="minorHAnsi"/>
          <w:color w:val="050505"/>
          <w:sz w:val="20"/>
          <w:szCs w:val="20"/>
        </w:rPr>
        <w:t xml:space="preserve"> staff (both vaccinated and unvaccinated).</w:t>
      </w:r>
    </w:p>
    <w:p w14:paraId="1B4A09B1" w14:textId="0A346750"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I confirm that I am prepared to undergo weekly testing for Covid-19, results of which I will provide to you.  While it has been identified that some people with Covid-19 have no symptoms, asymptomatic people have not been found to be significant transmitters of infection</w:t>
      </w:r>
      <w:r w:rsidRPr="00C3456F">
        <w:rPr>
          <w:rStyle w:val="FootnoteReference"/>
          <w:rFonts w:ascii="Verdana" w:eastAsia="Arial" w:hAnsi="Verdana" w:cstheme="minorHAnsi"/>
          <w:color w:val="050505"/>
          <w:sz w:val="20"/>
          <w:szCs w:val="20"/>
        </w:rPr>
        <w:footnoteReference w:id="13"/>
      </w:r>
      <w:r w:rsidRPr="00C3456F">
        <w:rPr>
          <w:rFonts w:ascii="Verdana" w:eastAsia="Arial" w:hAnsi="Verdana" w:cstheme="minorHAnsi"/>
          <w:color w:val="050505"/>
          <w:sz w:val="20"/>
          <w:szCs w:val="20"/>
        </w:rPr>
        <w:t>.</w:t>
      </w:r>
    </w:p>
    <w:p w14:paraId="02627E55" w14:textId="1E767AE8"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I confirm that should I show any symptoms of </w:t>
      </w:r>
      <w:proofErr w:type="spellStart"/>
      <w:r w:rsidRPr="00C3456F">
        <w:rPr>
          <w:rFonts w:ascii="Verdana" w:eastAsia="Arial" w:hAnsi="Verdana" w:cstheme="minorHAnsi"/>
          <w:color w:val="050505"/>
          <w:sz w:val="20"/>
          <w:szCs w:val="20"/>
        </w:rPr>
        <w:t>Covid</w:t>
      </w:r>
      <w:proofErr w:type="spellEnd"/>
      <w:r w:rsidRPr="00C3456F">
        <w:rPr>
          <w:rFonts w:ascii="Verdana" w:eastAsia="Arial" w:hAnsi="Verdana" w:cstheme="minorHAnsi"/>
          <w:color w:val="050505"/>
          <w:sz w:val="20"/>
          <w:szCs w:val="20"/>
        </w:rPr>
        <w:t xml:space="preserve"> 19, I will self-isolate and obtain a Covid-19 test.  Should I test posi</w:t>
      </w:r>
      <w:r w:rsidR="006C7513">
        <w:rPr>
          <w:rFonts w:ascii="Verdana" w:eastAsia="Arial" w:hAnsi="Verdana" w:cstheme="minorHAnsi"/>
          <w:color w:val="050505"/>
          <w:sz w:val="20"/>
          <w:szCs w:val="20"/>
        </w:rPr>
        <w:t>tive then I will remain in self-</w:t>
      </w:r>
      <w:r w:rsidRPr="00C3456F">
        <w:rPr>
          <w:rFonts w:ascii="Verdana" w:eastAsia="Arial" w:hAnsi="Verdana" w:cstheme="minorHAnsi"/>
          <w:color w:val="050505"/>
          <w:sz w:val="20"/>
          <w:szCs w:val="20"/>
        </w:rPr>
        <w:t xml:space="preserve">isolation for </w:t>
      </w:r>
      <w:r w:rsidR="006C7513">
        <w:rPr>
          <w:rFonts w:ascii="Verdana" w:eastAsia="Arial" w:hAnsi="Verdana" w:cstheme="minorHAnsi"/>
          <w:color w:val="050505"/>
          <w:sz w:val="20"/>
          <w:szCs w:val="20"/>
        </w:rPr>
        <w:t xml:space="preserve">the necessary </w:t>
      </w:r>
      <w:r w:rsidRPr="00C3456F">
        <w:rPr>
          <w:rFonts w:ascii="Verdana" w:eastAsia="Arial" w:hAnsi="Verdana" w:cstheme="minorHAnsi"/>
          <w:color w:val="050505"/>
          <w:sz w:val="20"/>
          <w:szCs w:val="20"/>
        </w:rPr>
        <w:t>isolation period</w:t>
      </w:r>
      <w:r w:rsidR="006C7513">
        <w:rPr>
          <w:rFonts w:ascii="Verdana" w:eastAsia="Arial" w:hAnsi="Verdana" w:cstheme="minorHAnsi"/>
          <w:color w:val="050505"/>
          <w:sz w:val="20"/>
          <w:szCs w:val="20"/>
        </w:rPr>
        <w:t xml:space="preserve"> </w:t>
      </w:r>
      <w:r w:rsidRPr="00C3456F">
        <w:rPr>
          <w:rFonts w:ascii="Verdana" w:eastAsia="Arial" w:hAnsi="Verdana" w:cstheme="minorHAnsi"/>
          <w:color w:val="050505"/>
          <w:sz w:val="20"/>
          <w:szCs w:val="20"/>
        </w:rPr>
        <w:t>and work remotely where possible.  I will obtain a further Covid-19 test on day 12 of my isolation to confirm that any infection is no longer active before returning to work.</w:t>
      </w:r>
    </w:p>
    <w:p w14:paraId="17952ABE" w14:textId="11D2970A"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As person</w:t>
      </w:r>
      <w:r w:rsidR="006C7513">
        <w:rPr>
          <w:rFonts w:ascii="Verdana" w:eastAsia="Arial" w:hAnsi="Verdana" w:cstheme="minorHAnsi"/>
          <w:color w:val="050505"/>
          <w:sz w:val="20"/>
          <w:szCs w:val="20"/>
        </w:rPr>
        <w:t>s who have received the Pfizer I</w:t>
      </w:r>
      <w:r w:rsidRPr="00C3456F">
        <w:rPr>
          <w:rFonts w:ascii="Verdana" w:eastAsia="Arial" w:hAnsi="Verdana" w:cstheme="minorHAnsi"/>
          <w:color w:val="050505"/>
          <w:sz w:val="20"/>
          <w:szCs w:val="20"/>
        </w:rPr>
        <w:t xml:space="preserve">njection are still able to spread the disease (called breakthrough infections), I understand that testing and isolation </w:t>
      </w:r>
      <w:r w:rsidRPr="00C3456F">
        <w:rPr>
          <w:rFonts w:ascii="Verdana" w:eastAsia="Arial" w:hAnsi="Verdana" w:cstheme="minorHAnsi"/>
          <w:b/>
          <w:color w:val="050505"/>
          <w:sz w:val="20"/>
          <w:szCs w:val="20"/>
        </w:rPr>
        <w:t>must</w:t>
      </w:r>
      <w:r w:rsidRPr="00C3456F">
        <w:rPr>
          <w:rFonts w:ascii="Verdana" w:eastAsia="Arial" w:hAnsi="Verdana" w:cstheme="minorHAnsi"/>
          <w:color w:val="050505"/>
          <w:sz w:val="20"/>
          <w:szCs w:val="20"/>
        </w:rPr>
        <w:t xml:space="preserve"> be a policy applicable for all staff (whether</w:t>
      </w:r>
      <w:r w:rsidR="006C7513">
        <w:rPr>
          <w:rFonts w:ascii="Verdana" w:eastAsia="Arial" w:hAnsi="Verdana" w:cstheme="minorHAnsi"/>
          <w:color w:val="050505"/>
          <w:sz w:val="20"/>
          <w:szCs w:val="20"/>
        </w:rPr>
        <w:t xml:space="preserve"> they have received the Pfizer I</w:t>
      </w:r>
      <w:r w:rsidRPr="00C3456F">
        <w:rPr>
          <w:rFonts w:ascii="Verdana" w:eastAsia="Arial" w:hAnsi="Verdana" w:cstheme="minorHAnsi"/>
          <w:color w:val="050505"/>
          <w:sz w:val="20"/>
          <w:szCs w:val="20"/>
        </w:rPr>
        <w:t>njection or not).</w:t>
      </w:r>
    </w:p>
    <w:p w14:paraId="509586C7" w14:textId="1C018333"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In the circumstances, the health and safety of the staff and </w:t>
      </w:r>
      <w:r w:rsidR="00C62C3D" w:rsidRPr="00C62C3D">
        <w:rPr>
          <w:rFonts w:ascii="Verdana" w:eastAsia="Arial" w:hAnsi="Verdana" w:cstheme="minorHAnsi"/>
          <w:color w:val="050505"/>
          <w:sz w:val="20"/>
          <w:szCs w:val="20"/>
          <w:highlight w:val="yellow"/>
        </w:rPr>
        <w:t>patients/clients/customers</w:t>
      </w:r>
      <w:r w:rsidR="00C62C3D">
        <w:rPr>
          <w:rFonts w:ascii="Verdana" w:eastAsia="Arial" w:hAnsi="Verdana" w:cstheme="minorHAnsi"/>
          <w:color w:val="050505"/>
          <w:sz w:val="20"/>
          <w:szCs w:val="20"/>
        </w:rPr>
        <w:t xml:space="preserve"> </w:t>
      </w:r>
      <w:r w:rsidRPr="00C3456F">
        <w:rPr>
          <w:rFonts w:ascii="Verdana" w:eastAsia="Arial" w:hAnsi="Verdana" w:cstheme="minorHAnsi"/>
          <w:color w:val="050505"/>
          <w:sz w:val="20"/>
          <w:szCs w:val="20"/>
        </w:rPr>
        <w:t xml:space="preserve">can be readily managed and encouraged even though I am an exempted employee – the audit for my Role is unlikely to be much different from a vaccinated </w:t>
      </w:r>
      <w:r w:rsidR="00C62C3D">
        <w:rPr>
          <w:rFonts w:ascii="Verdana" w:eastAsia="Arial" w:hAnsi="Verdana" w:cstheme="minorHAnsi"/>
          <w:color w:val="050505"/>
          <w:sz w:val="20"/>
          <w:szCs w:val="20"/>
        </w:rPr>
        <w:t xml:space="preserve">worker's </w:t>
      </w:r>
      <w:r w:rsidRPr="00C3456F">
        <w:rPr>
          <w:rFonts w:ascii="Verdana" w:eastAsia="Arial" w:hAnsi="Verdana" w:cstheme="minorHAnsi"/>
          <w:color w:val="050505"/>
          <w:sz w:val="20"/>
          <w:szCs w:val="20"/>
        </w:rPr>
        <w:t>role in any event.  Getting the health and safety audit completed for management of any risks is the key for us to maintain our employment relationship.  I look forward to doing so.</w:t>
      </w:r>
    </w:p>
    <w:p w14:paraId="13606347" w14:textId="77777777" w:rsidR="00A30239" w:rsidRPr="00C3456F" w:rsidRDefault="00A30239" w:rsidP="00A30239">
      <w:pPr>
        <w:spacing w:before="200" w:after="200" w:line="276" w:lineRule="auto"/>
        <w:ind w:right="280"/>
        <w:rPr>
          <w:rFonts w:ascii="Verdana" w:eastAsia="Arial" w:hAnsi="Verdana" w:cstheme="minorHAnsi"/>
          <w:b/>
          <w:color w:val="050505"/>
          <w:sz w:val="20"/>
          <w:szCs w:val="20"/>
        </w:rPr>
      </w:pPr>
      <w:r w:rsidRPr="00C3456F">
        <w:rPr>
          <w:rFonts w:ascii="Verdana" w:eastAsia="Arial" w:hAnsi="Verdana" w:cstheme="minorHAnsi"/>
          <w:b/>
          <w:color w:val="050505"/>
          <w:sz w:val="20"/>
          <w:szCs w:val="20"/>
        </w:rPr>
        <w:t>Conclusion</w:t>
      </w:r>
    </w:p>
    <w:p w14:paraId="73CD4C3E" w14:textId="77777777"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I will provide to you a copy of the exemption as soon as it is to hand and confirm that I look forward to working with you in conducting and completing the health and safety risk audit.</w:t>
      </w:r>
    </w:p>
    <w:p w14:paraId="25F2E23B" w14:textId="77777777"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lastRenderedPageBreak/>
        <w:t xml:space="preserve">In the meantime, I confirm that I </w:t>
      </w:r>
      <w:bookmarkStart w:id="0" w:name="_GoBack"/>
      <w:bookmarkEnd w:id="0"/>
      <w:r w:rsidRPr="00C3456F">
        <w:rPr>
          <w:rFonts w:ascii="Verdana" w:eastAsia="Arial" w:hAnsi="Verdana" w:cstheme="minorHAnsi"/>
          <w:color w:val="050505"/>
          <w:sz w:val="20"/>
          <w:szCs w:val="20"/>
        </w:rPr>
        <w:t>am willing ready and able to carry out and perform my Role.</w:t>
      </w:r>
    </w:p>
    <w:p w14:paraId="76574C87" w14:textId="77777777" w:rsidR="00B43A26" w:rsidRPr="00C513A8" w:rsidRDefault="00B43A26" w:rsidP="00384CB8">
      <w:pPr>
        <w:spacing w:before="80" w:after="80" w:line="276" w:lineRule="auto"/>
        <w:rPr>
          <w:rFonts w:ascii="Verdana" w:eastAsia="Arial" w:hAnsi="Verdana" w:cs="Arial"/>
          <w:color w:val="050505"/>
          <w:sz w:val="20"/>
          <w:szCs w:val="20"/>
          <w:highlight w:val="white"/>
        </w:rPr>
      </w:pPr>
    </w:p>
    <w:p w14:paraId="0E1FC69D" w14:textId="77777777" w:rsidR="00B43A26" w:rsidRPr="00C513A8" w:rsidRDefault="00B43A26" w:rsidP="00384CB8">
      <w:pPr>
        <w:spacing w:before="80" w:after="80" w:line="276" w:lineRule="auto"/>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Sincerely</w:t>
      </w:r>
    </w:p>
    <w:p w14:paraId="74133A57" w14:textId="77777777" w:rsidR="00B43A26" w:rsidRPr="00C513A8" w:rsidRDefault="00B43A26" w:rsidP="00384CB8">
      <w:pPr>
        <w:spacing w:before="80" w:after="80" w:line="276" w:lineRule="auto"/>
        <w:ind w:right="280"/>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 xml:space="preserve"> </w:t>
      </w:r>
    </w:p>
    <w:p w14:paraId="20B21C7C" w14:textId="77777777" w:rsidR="00B43A26" w:rsidRPr="00C513A8" w:rsidRDefault="00B43A26" w:rsidP="00384CB8">
      <w:pPr>
        <w:spacing w:before="80" w:after="80" w:line="276" w:lineRule="auto"/>
        <w:ind w:right="280"/>
        <w:rPr>
          <w:rFonts w:ascii="Verdana" w:eastAsia="Arial" w:hAnsi="Verdana" w:cs="Arial"/>
          <w:color w:val="050505"/>
          <w:sz w:val="20"/>
          <w:szCs w:val="20"/>
          <w:highlight w:val="white"/>
        </w:rPr>
      </w:pPr>
    </w:p>
    <w:p w14:paraId="6BFB84B4" w14:textId="77777777" w:rsidR="00B43A26" w:rsidRPr="00C513A8" w:rsidRDefault="00B43A26" w:rsidP="00384CB8">
      <w:pPr>
        <w:spacing w:before="80" w:after="80" w:line="276" w:lineRule="auto"/>
        <w:ind w:right="280"/>
        <w:rPr>
          <w:rFonts w:ascii="Verdana" w:eastAsia="Arial" w:hAnsi="Verdana" w:cs="Arial"/>
          <w:color w:val="050505"/>
          <w:sz w:val="20"/>
          <w:szCs w:val="20"/>
          <w:highlight w:val="yellow"/>
        </w:rPr>
      </w:pPr>
    </w:p>
    <w:p w14:paraId="2B1EEE6B" w14:textId="77777777" w:rsidR="00B43A26" w:rsidRPr="00C513A8" w:rsidRDefault="00B43A26" w:rsidP="00384CB8">
      <w:pPr>
        <w:spacing w:before="80" w:after="80" w:line="276" w:lineRule="auto"/>
        <w:ind w:right="280"/>
        <w:rPr>
          <w:rFonts w:ascii="Verdana" w:eastAsia="Arial" w:hAnsi="Verdana" w:cs="Arial"/>
          <w:b/>
          <w:color w:val="050505"/>
          <w:sz w:val="20"/>
          <w:szCs w:val="20"/>
          <w:highlight w:val="yellow"/>
        </w:rPr>
      </w:pPr>
      <w:proofErr w:type="gramStart"/>
      <w:r w:rsidRPr="00C513A8">
        <w:rPr>
          <w:rFonts w:ascii="Verdana" w:eastAsia="Arial" w:hAnsi="Verdana" w:cs="Arial"/>
          <w:b/>
          <w:color w:val="050505"/>
          <w:sz w:val="20"/>
          <w:szCs w:val="20"/>
          <w:highlight w:val="yellow"/>
        </w:rPr>
        <w:t>Your</w:t>
      </w:r>
      <w:proofErr w:type="gramEnd"/>
      <w:r w:rsidRPr="00C513A8">
        <w:rPr>
          <w:rFonts w:ascii="Verdana" w:eastAsia="Arial" w:hAnsi="Verdana" w:cs="Arial"/>
          <w:b/>
          <w:color w:val="050505"/>
          <w:sz w:val="20"/>
          <w:szCs w:val="20"/>
          <w:highlight w:val="yellow"/>
        </w:rPr>
        <w:t xml:space="preserve"> Name</w:t>
      </w:r>
    </w:p>
    <w:p w14:paraId="5CAD509E" w14:textId="77777777" w:rsidR="00B43A26" w:rsidRPr="00C513A8" w:rsidRDefault="00B43A26" w:rsidP="00384CB8">
      <w:pPr>
        <w:spacing w:before="80" w:after="80" w:line="276" w:lineRule="auto"/>
        <w:ind w:right="280"/>
        <w:rPr>
          <w:rFonts w:ascii="Verdana" w:eastAsia="Arial" w:hAnsi="Verdana" w:cs="Arial"/>
          <w:b/>
          <w:color w:val="050505"/>
          <w:sz w:val="20"/>
          <w:szCs w:val="20"/>
          <w:highlight w:val="yellow"/>
        </w:rPr>
      </w:pPr>
      <w:r w:rsidRPr="00C513A8">
        <w:rPr>
          <w:rFonts w:ascii="Verdana" w:eastAsia="Arial" w:hAnsi="Verdana" w:cs="Arial"/>
          <w:b/>
          <w:color w:val="050505"/>
          <w:sz w:val="20"/>
          <w:szCs w:val="20"/>
          <w:highlight w:val="yellow"/>
        </w:rPr>
        <w:t>Your contact details</w:t>
      </w:r>
    </w:p>
    <w:sectPr w:rsidR="00B43A26" w:rsidRPr="00C513A8">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301F" w14:textId="77777777" w:rsidR="005E6FF1" w:rsidRDefault="005E6FF1">
      <w:pPr>
        <w:spacing w:after="0" w:line="240" w:lineRule="auto"/>
      </w:pPr>
      <w:r>
        <w:separator/>
      </w:r>
    </w:p>
  </w:endnote>
  <w:endnote w:type="continuationSeparator" w:id="0">
    <w:p w14:paraId="14E2D6CB" w14:textId="77777777" w:rsidR="005E6FF1" w:rsidRDefault="005E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9166"/>
      <w:docPartObj>
        <w:docPartGallery w:val="Page Numbers (Bottom of Page)"/>
        <w:docPartUnique/>
      </w:docPartObj>
    </w:sdtPr>
    <w:sdtEndPr>
      <w:rPr>
        <w:noProof/>
      </w:rPr>
    </w:sdtEndPr>
    <w:sdtContent>
      <w:p w14:paraId="3F565E19" w14:textId="66CBF1B3" w:rsidR="00EA585C" w:rsidRDefault="00EA585C">
        <w:pPr>
          <w:pStyle w:val="Footer"/>
          <w:jc w:val="right"/>
        </w:pPr>
        <w:r>
          <w:fldChar w:fldCharType="begin"/>
        </w:r>
        <w:r>
          <w:instrText xml:space="preserve"> PAGE   \* MERGEFORMAT </w:instrText>
        </w:r>
        <w:r>
          <w:fldChar w:fldCharType="separate"/>
        </w:r>
        <w:r w:rsidR="00A17F53">
          <w:rPr>
            <w:noProof/>
          </w:rPr>
          <w:t>4</w:t>
        </w:r>
        <w:r>
          <w:rPr>
            <w:noProof/>
          </w:rPr>
          <w:fldChar w:fldCharType="end"/>
        </w:r>
      </w:p>
    </w:sdtContent>
  </w:sdt>
  <w:p w14:paraId="6F64CA88" w14:textId="77777777" w:rsidR="00EA585C" w:rsidRDefault="00EA5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261F8" w14:textId="77777777" w:rsidR="005E6FF1" w:rsidRDefault="005E6FF1">
      <w:pPr>
        <w:spacing w:after="0" w:line="240" w:lineRule="auto"/>
      </w:pPr>
      <w:r>
        <w:separator/>
      </w:r>
    </w:p>
  </w:footnote>
  <w:footnote w:type="continuationSeparator" w:id="0">
    <w:p w14:paraId="64FFBC1A" w14:textId="77777777" w:rsidR="005E6FF1" w:rsidRDefault="005E6FF1">
      <w:pPr>
        <w:spacing w:after="0" w:line="240" w:lineRule="auto"/>
      </w:pPr>
      <w:r>
        <w:continuationSeparator/>
      </w:r>
    </w:p>
  </w:footnote>
  <w:footnote w:id="1">
    <w:p w14:paraId="71DDC713" w14:textId="77777777" w:rsidR="00A30239" w:rsidRPr="00D90CCF" w:rsidRDefault="00A30239" w:rsidP="00A30239">
      <w:pPr>
        <w:pStyle w:val="FootnoteText"/>
        <w:rPr>
          <w:rFonts w:asciiTheme="minorHAnsi" w:hAnsiTheme="minorHAnsi" w:cstheme="minorHAnsi"/>
          <w:sz w:val="18"/>
          <w:szCs w:val="18"/>
          <w:lang w:val="en-AU"/>
        </w:rPr>
      </w:pPr>
      <w:r w:rsidRPr="005C2BB8">
        <w:rPr>
          <w:rStyle w:val="FootnoteReference"/>
          <w:rFonts w:ascii="Verdana" w:hAnsi="Verdana"/>
          <w:sz w:val="18"/>
          <w:szCs w:val="18"/>
        </w:rPr>
        <w:footnoteRef/>
      </w:r>
      <w:r w:rsidRPr="005C2BB8">
        <w:rPr>
          <w:rFonts w:ascii="Verdana" w:hAnsi="Verdana"/>
          <w:sz w:val="18"/>
          <w:szCs w:val="18"/>
        </w:rPr>
        <w:t xml:space="preserve"> </w:t>
      </w:r>
      <w:proofErr w:type="gramStart"/>
      <w:r w:rsidRPr="00D90CCF">
        <w:rPr>
          <w:rFonts w:asciiTheme="minorHAnsi" w:hAnsiTheme="minorHAnsi" w:cstheme="minorHAnsi"/>
          <w:sz w:val="18"/>
          <w:szCs w:val="18"/>
        </w:rPr>
        <w:t>S4(</w:t>
      </w:r>
      <w:proofErr w:type="gramEnd"/>
      <w:r w:rsidRPr="00D90CCF">
        <w:rPr>
          <w:rFonts w:asciiTheme="minorHAnsi" w:hAnsiTheme="minorHAnsi" w:cstheme="minorHAnsi"/>
          <w:sz w:val="18"/>
          <w:szCs w:val="18"/>
        </w:rPr>
        <w:t>1)(a) Employment Relations Act 2000.</w:t>
      </w:r>
    </w:p>
  </w:footnote>
  <w:footnote w:id="2">
    <w:p w14:paraId="642B1558" w14:textId="77777777" w:rsidR="00A30239" w:rsidRPr="00D90CCF" w:rsidRDefault="00A30239" w:rsidP="00A30239">
      <w:pPr>
        <w:pStyle w:val="FootnoteText"/>
        <w:rPr>
          <w:rFonts w:asciiTheme="minorHAnsi" w:hAnsiTheme="minorHAnsi" w:cstheme="minorHAnsi"/>
          <w:sz w:val="18"/>
          <w:szCs w:val="18"/>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proofErr w:type="gramStart"/>
      <w:r w:rsidRPr="00D90CCF">
        <w:rPr>
          <w:rFonts w:asciiTheme="minorHAnsi" w:hAnsiTheme="minorHAnsi" w:cstheme="minorHAnsi"/>
          <w:sz w:val="18"/>
          <w:szCs w:val="18"/>
          <w:lang w:val="en-AU"/>
        </w:rPr>
        <w:t>S4(</w:t>
      </w:r>
      <w:proofErr w:type="gramEnd"/>
      <w:r w:rsidRPr="00D90CCF">
        <w:rPr>
          <w:rFonts w:asciiTheme="minorHAnsi" w:hAnsiTheme="minorHAnsi" w:cstheme="minorHAnsi"/>
          <w:sz w:val="18"/>
          <w:szCs w:val="18"/>
          <w:lang w:val="en-AU"/>
        </w:rPr>
        <w:t>1)(b) Employment Relations Act 2000.</w:t>
      </w:r>
    </w:p>
  </w:footnote>
  <w:footnote w:id="3">
    <w:p w14:paraId="63DEAB1B" w14:textId="77777777" w:rsidR="00A30239" w:rsidRPr="00D90CCF" w:rsidRDefault="00A30239" w:rsidP="00A30239">
      <w:pPr>
        <w:pStyle w:val="FootnoteText"/>
        <w:rPr>
          <w:rFonts w:asciiTheme="minorHAnsi" w:hAnsiTheme="minorHAnsi" w:cstheme="minorHAnsi"/>
          <w:sz w:val="18"/>
          <w:szCs w:val="18"/>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proofErr w:type="gramStart"/>
      <w:r w:rsidRPr="00D90CCF">
        <w:rPr>
          <w:rFonts w:asciiTheme="minorHAnsi" w:hAnsiTheme="minorHAnsi" w:cstheme="minorHAnsi"/>
          <w:sz w:val="18"/>
          <w:szCs w:val="18"/>
          <w:lang w:val="en-AU"/>
        </w:rPr>
        <w:t>S4(</w:t>
      </w:r>
      <w:proofErr w:type="gramEnd"/>
      <w:r w:rsidRPr="00D90CCF">
        <w:rPr>
          <w:rFonts w:asciiTheme="minorHAnsi" w:hAnsiTheme="minorHAnsi" w:cstheme="minorHAnsi"/>
          <w:sz w:val="18"/>
          <w:szCs w:val="18"/>
          <w:lang w:val="en-AU"/>
        </w:rPr>
        <w:t>1A)(b) Employment Relations Act 2000.</w:t>
      </w:r>
    </w:p>
  </w:footnote>
  <w:footnote w:id="4">
    <w:p w14:paraId="7057185A" w14:textId="77777777" w:rsidR="00A30239" w:rsidRPr="00D90CCF" w:rsidRDefault="00A30239" w:rsidP="00A30239">
      <w:pPr>
        <w:pStyle w:val="FootnoteText"/>
        <w:rPr>
          <w:rFonts w:asciiTheme="minorHAnsi" w:hAnsiTheme="minorHAnsi" w:cstheme="minorHAnsi"/>
          <w:sz w:val="18"/>
          <w:szCs w:val="18"/>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proofErr w:type="gramStart"/>
      <w:r w:rsidRPr="00D90CCF">
        <w:rPr>
          <w:rFonts w:asciiTheme="minorHAnsi" w:hAnsiTheme="minorHAnsi" w:cstheme="minorHAnsi"/>
          <w:sz w:val="18"/>
          <w:szCs w:val="18"/>
          <w:lang w:val="en-AU"/>
        </w:rPr>
        <w:t>S4(</w:t>
      </w:r>
      <w:proofErr w:type="gramEnd"/>
      <w:r w:rsidRPr="00D90CCF">
        <w:rPr>
          <w:rFonts w:asciiTheme="minorHAnsi" w:hAnsiTheme="minorHAnsi" w:cstheme="minorHAnsi"/>
          <w:sz w:val="18"/>
          <w:szCs w:val="18"/>
          <w:lang w:val="en-AU"/>
        </w:rPr>
        <w:t>1A)(c) Employment Relations Act 2000.</w:t>
      </w:r>
    </w:p>
  </w:footnote>
  <w:footnote w:id="5">
    <w:p w14:paraId="48C68A87" w14:textId="77777777" w:rsidR="00A30239" w:rsidRPr="00D90CCF" w:rsidRDefault="00A30239" w:rsidP="00A30239">
      <w:pPr>
        <w:pStyle w:val="FootnoteText"/>
        <w:rPr>
          <w:rFonts w:asciiTheme="minorHAnsi" w:hAnsiTheme="minorHAnsi" w:cstheme="minorHAnsi"/>
          <w:sz w:val="18"/>
          <w:szCs w:val="18"/>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1" w:history="1">
        <w:r w:rsidRPr="00D90CCF">
          <w:rPr>
            <w:rStyle w:val="Hyperlink"/>
            <w:rFonts w:asciiTheme="minorHAnsi" w:hAnsiTheme="minorHAnsi" w:cstheme="minorHAnsi"/>
            <w:sz w:val="18"/>
            <w:szCs w:val="18"/>
          </w:rPr>
          <w:t>https://ourworldindata.org/mortality-risk-covid</w:t>
        </w:r>
      </w:hyperlink>
      <w:r w:rsidRPr="00D90CCF">
        <w:rPr>
          <w:rStyle w:val="Hyperlink"/>
          <w:rFonts w:asciiTheme="minorHAnsi" w:hAnsiTheme="minorHAnsi" w:cstheme="minorHAnsi"/>
          <w:sz w:val="18"/>
          <w:szCs w:val="18"/>
        </w:rPr>
        <w:t xml:space="preserve"> </w:t>
      </w:r>
    </w:p>
  </w:footnote>
  <w:footnote w:id="6">
    <w:p w14:paraId="03BD480B" w14:textId="77777777" w:rsidR="00A30239" w:rsidRPr="00D90CCF" w:rsidRDefault="00A30239" w:rsidP="00A30239">
      <w:pPr>
        <w:pStyle w:val="FootnoteText"/>
        <w:rPr>
          <w:rFonts w:asciiTheme="minorHAnsi" w:hAnsiTheme="minorHAnsi" w:cstheme="minorHAnsi"/>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2" w:anchor="age" w:history="1">
        <w:r w:rsidRPr="00D90CCF">
          <w:rPr>
            <w:rStyle w:val="Hyperlink"/>
            <w:rFonts w:asciiTheme="minorHAnsi" w:hAnsiTheme="minorHAnsi" w:cstheme="minorHAnsi"/>
            <w:sz w:val="18"/>
            <w:szCs w:val="18"/>
          </w:rPr>
          <w:t>https://swprs.org/studies-on-covid-19-lethality/#age</w:t>
        </w:r>
      </w:hyperlink>
      <w:r w:rsidRPr="00D90CCF">
        <w:rPr>
          <w:rFonts w:asciiTheme="minorHAnsi" w:hAnsiTheme="minorHAnsi" w:cstheme="minorHAnsi"/>
        </w:rPr>
        <w:t xml:space="preserve"> </w:t>
      </w:r>
    </w:p>
  </w:footnote>
  <w:footnote w:id="7">
    <w:p w14:paraId="3A03B2C8" w14:textId="77777777" w:rsidR="00A30239" w:rsidRPr="00D90CCF" w:rsidRDefault="00A30239" w:rsidP="00A30239">
      <w:pPr>
        <w:pStyle w:val="FootnoteText"/>
        <w:rPr>
          <w:rFonts w:asciiTheme="minorHAnsi" w:hAnsiTheme="minorHAnsi" w:cstheme="minorHAnsi"/>
          <w:sz w:val="18"/>
          <w:szCs w:val="18"/>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3" w:history="1">
        <w:r w:rsidRPr="00D90CCF">
          <w:rPr>
            <w:rStyle w:val="Hyperlink"/>
            <w:rFonts w:asciiTheme="minorHAnsi" w:hAnsiTheme="minorHAnsi" w:cstheme="minorHAnsi"/>
            <w:sz w:val="18"/>
            <w:szCs w:val="18"/>
          </w:rPr>
          <w:t>https://www.cdc.gov/vaccines/covid-19/health-departments/breakthrough-cases.html</w:t>
        </w:r>
      </w:hyperlink>
      <w:r w:rsidRPr="00D90CCF">
        <w:rPr>
          <w:rStyle w:val="Hyperlink"/>
          <w:rFonts w:asciiTheme="minorHAnsi" w:hAnsiTheme="minorHAnsi" w:cstheme="minorHAnsi"/>
          <w:sz w:val="18"/>
          <w:szCs w:val="18"/>
        </w:rPr>
        <w:t>; https://link.springer.com/article/10.1007/s10654-021-00808-7</w:t>
      </w:r>
    </w:p>
  </w:footnote>
  <w:footnote w:id="8">
    <w:p w14:paraId="3AEE75AE" w14:textId="77777777" w:rsidR="00A30239" w:rsidRPr="00D90CCF" w:rsidRDefault="00A30239" w:rsidP="00A30239">
      <w:pPr>
        <w:pStyle w:val="FootnoteText"/>
        <w:rPr>
          <w:rFonts w:asciiTheme="minorHAnsi" w:hAnsiTheme="minorHAnsi" w:cstheme="minorHAnsi"/>
          <w:sz w:val="18"/>
          <w:szCs w:val="18"/>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4" w:history="1">
        <w:r w:rsidRPr="00D90CCF">
          <w:rPr>
            <w:rStyle w:val="Hyperlink"/>
            <w:rFonts w:asciiTheme="minorHAnsi" w:hAnsiTheme="minorHAnsi" w:cstheme="minorHAnsi"/>
            <w:sz w:val="18"/>
            <w:szCs w:val="18"/>
          </w:rPr>
          <w:t>https://www.medrxiv.org/content/10.1101/2021.08.24.21262415v1</w:t>
        </w:r>
      </w:hyperlink>
    </w:p>
  </w:footnote>
  <w:footnote w:id="9">
    <w:p w14:paraId="69256894" w14:textId="77777777" w:rsidR="00A30239" w:rsidRPr="00D90CCF" w:rsidRDefault="00A30239" w:rsidP="00A30239">
      <w:pPr>
        <w:pStyle w:val="FootnoteText"/>
        <w:rPr>
          <w:rFonts w:asciiTheme="minorHAnsi" w:hAnsiTheme="minorHAnsi" w:cstheme="minorHAnsi"/>
          <w:sz w:val="18"/>
          <w:szCs w:val="18"/>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5" w:history="1">
        <w:r w:rsidRPr="00D90CCF">
          <w:rPr>
            <w:rStyle w:val="Hyperlink"/>
            <w:rFonts w:asciiTheme="minorHAnsi" w:hAnsiTheme="minorHAnsi" w:cstheme="minorHAnsi"/>
            <w:sz w:val="18"/>
            <w:szCs w:val="18"/>
          </w:rPr>
          <w:t>SARS-CoV-2 variants of concern and variants under investigation (publishing.service.gov.uk)</w:t>
        </w:r>
      </w:hyperlink>
    </w:p>
  </w:footnote>
  <w:footnote w:id="10">
    <w:p w14:paraId="5B29E3D5" w14:textId="77777777" w:rsidR="00A30239" w:rsidRPr="005C2BB8" w:rsidRDefault="00A30239" w:rsidP="00A30239">
      <w:pPr>
        <w:pStyle w:val="FootnoteText"/>
        <w:rPr>
          <w:rFonts w:ascii="Verdana" w:hAnsi="Verdana"/>
          <w:sz w:val="18"/>
          <w:szCs w:val="18"/>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6" w:history="1">
        <w:r w:rsidRPr="00D90CCF">
          <w:rPr>
            <w:rStyle w:val="Hyperlink"/>
            <w:rFonts w:asciiTheme="minorHAnsi" w:hAnsiTheme="minorHAnsi" w:cstheme="minorHAnsi"/>
            <w:sz w:val="18"/>
            <w:szCs w:val="18"/>
          </w:rPr>
          <w:t>https://www.moh.gov.sg/news-highlights/details/updates-to-healthcare-protocols-and-implementation-of-vaccine-booster-strategy_10Sep2021</w:t>
        </w:r>
      </w:hyperlink>
      <w:r w:rsidRPr="005C2BB8">
        <w:rPr>
          <w:rFonts w:ascii="Verdana" w:hAnsi="Verdana"/>
          <w:sz w:val="18"/>
          <w:szCs w:val="18"/>
        </w:rPr>
        <w:t xml:space="preserve"> </w:t>
      </w:r>
    </w:p>
  </w:footnote>
  <w:footnote w:id="11">
    <w:p w14:paraId="0E3980DC" w14:textId="77777777" w:rsidR="006C7513" w:rsidRPr="00040BC2" w:rsidRDefault="006C7513" w:rsidP="006C7513">
      <w:pPr>
        <w:pStyle w:val="FootnoteText"/>
        <w:rPr>
          <w:lang w:val="en-AU"/>
        </w:rPr>
      </w:pPr>
      <w:r w:rsidRPr="00040BC2">
        <w:rPr>
          <w:rStyle w:val="FootnoteReference"/>
        </w:rPr>
        <w:footnoteRef/>
      </w:r>
      <w:r w:rsidRPr="00040BC2">
        <w:t xml:space="preserve"> </w:t>
      </w:r>
      <w:hyperlink r:id="rId7" w:history="1">
        <w:r w:rsidRPr="00040BC2">
          <w:rPr>
            <w:rStyle w:val="Hyperlink"/>
          </w:rPr>
          <w:t>https://www.eurosurveillance.org/content/10.2807/1560-7917.ES.2021.26</w:t>
        </w:r>
      </w:hyperlink>
      <w:r w:rsidRPr="00040BC2">
        <w:t xml:space="preserve"> </w:t>
      </w:r>
    </w:p>
  </w:footnote>
  <w:footnote w:id="12">
    <w:p w14:paraId="4F113523" w14:textId="77777777" w:rsidR="006C7513" w:rsidRPr="00040BC2" w:rsidRDefault="006C7513" w:rsidP="006C7513">
      <w:pPr>
        <w:pStyle w:val="FootnoteText"/>
        <w:rPr>
          <w:lang w:val="en-AU"/>
        </w:rPr>
      </w:pPr>
      <w:r w:rsidRPr="00040BC2">
        <w:rPr>
          <w:rStyle w:val="FootnoteReference"/>
        </w:rPr>
        <w:footnoteRef/>
      </w:r>
      <w:r w:rsidRPr="00040BC2">
        <w:t xml:space="preserve"> </w:t>
      </w:r>
      <w:hyperlink r:id="rId8" w:history="1">
        <w:r w:rsidRPr="00040BC2">
          <w:rPr>
            <w:rStyle w:val="Hyperlink"/>
          </w:rPr>
          <w:t>https://www.cdc.gov/mmwr/volumes/70/wr/mm7031e2.htm</w:t>
        </w:r>
      </w:hyperlink>
      <w:r w:rsidRPr="00040BC2">
        <w:t xml:space="preserve"> </w:t>
      </w:r>
    </w:p>
  </w:footnote>
  <w:footnote w:id="13">
    <w:p w14:paraId="01D6AB0E" w14:textId="77777777" w:rsidR="00A30239" w:rsidRPr="007411AA" w:rsidRDefault="00A30239" w:rsidP="00A30239">
      <w:pPr>
        <w:pStyle w:val="FootnoteText"/>
        <w:rPr>
          <w:sz w:val="18"/>
          <w:szCs w:val="18"/>
        </w:rPr>
      </w:pPr>
      <w:r>
        <w:rPr>
          <w:rStyle w:val="FootnoteReference"/>
        </w:rPr>
        <w:footnoteRef/>
      </w:r>
      <w:r>
        <w:t xml:space="preserve"> </w:t>
      </w:r>
      <w:hyperlink r:id="rId9" w:history="1">
        <w:r w:rsidRPr="007411AA">
          <w:rPr>
            <w:rStyle w:val="Hyperlink"/>
            <w:sz w:val="18"/>
            <w:szCs w:val="18"/>
          </w:rPr>
          <w:t>https://wwwnc.cdc.gov/eid/article/26/8/20-1142_article</w:t>
        </w:r>
      </w:hyperlink>
    </w:p>
    <w:p w14:paraId="236CF874" w14:textId="77777777" w:rsidR="00A30239" w:rsidRPr="007411AA" w:rsidRDefault="00A17F53" w:rsidP="00A30239">
      <w:pPr>
        <w:pStyle w:val="FootnoteText"/>
        <w:rPr>
          <w:sz w:val="18"/>
          <w:szCs w:val="18"/>
        </w:rPr>
      </w:pPr>
      <w:hyperlink r:id="rId10" w:history="1">
        <w:r w:rsidR="00A30239" w:rsidRPr="007411AA">
          <w:rPr>
            <w:rStyle w:val="Hyperlink"/>
            <w:sz w:val="18"/>
            <w:szCs w:val="18"/>
          </w:rPr>
          <w:t xml:space="preserve">Modes of contact and risk of transmission in COVID-19 among close contacts | </w:t>
        </w:r>
        <w:proofErr w:type="spellStart"/>
        <w:r w:rsidR="00A30239" w:rsidRPr="007411AA">
          <w:rPr>
            <w:rStyle w:val="Hyperlink"/>
            <w:sz w:val="18"/>
            <w:szCs w:val="18"/>
          </w:rPr>
          <w:t>medRxiv</w:t>
        </w:r>
        <w:proofErr w:type="spellEnd"/>
      </w:hyperlink>
    </w:p>
    <w:p w14:paraId="26842EBF" w14:textId="77777777" w:rsidR="00A30239" w:rsidRPr="007411AA" w:rsidRDefault="00A17F53" w:rsidP="00A30239">
      <w:pPr>
        <w:pStyle w:val="FootnoteText"/>
        <w:rPr>
          <w:lang w:val="en-AU"/>
        </w:rPr>
      </w:pPr>
      <w:hyperlink r:id="rId11" w:history="1">
        <w:r w:rsidR="00A30239" w:rsidRPr="007411AA">
          <w:rPr>
            <w:rStyle w:val="Hyperlink"/>
            <w:sz w:val="18"/>
            <w:szCs w:val="18"/>
          </w:rPr>
          <w:t>Suppression of a SARS-CoV-2 outbreak in the Italian municipality of Vo’ | Nature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8238" w14:textId="0E2F1B8E" w:rsidR="00BC1712" w:rsidRPr="00F7088A" w:rsidRDefault="00C62C3D" w:rsidP="00BC1712">
    <w:pPr>
      <w:pStyle w:val="Header"/>
      <w:jc w:val="center"/>
      <w:rPr>
        <w:lang w:val="en-AU"/>
      </w:rPr>
    </w:pPr>
    <w:r>
      <w:rPr>
        <w:rFonts w:ascii="Verdana" w:eastAsia="Verdana" w:hAnsi="Verdana" w:cs="Verdana"/>
        <w:color w:val="4472C4" w:themeColor="accent1"/>
        <w:sz w:val="20"/>
        <w:szCs w:val="20"/>
        <w:lang w:val="en-AU"/>
      </w:rPr>
      <w:t xml:space="preserve">WORKER </w:t>
    </w:r>
    <w:r w:rsidR="00BC1712">
      <w:rPr>
        <w:rFonts w:ascii="Verdana" w:eastAsia="Verdana" w:hAnsi="Verdana" w:cs="Verdana"/>
        <w:color w:val="4472C4" w:themeColor="accent1"/>
        <w:sz w:val="20"/>
        <w:szCs w:val="20"/>
        <w:lang w:val="en-AU"/>
      </w:rPr>
      <w:t xml:space="preserve">VACCINATION </w:t>
    </w:r>
    <w:r w:rsidR="00C51BA5">
      <w:rPr>
        <w:rFonts w:ascii="Verdana" w:eastAsia="Verdana" w:hAnsi="Verdana" w:cs="Verdana"/>
        <w:b/>
        <w:color w:val="4472C4" w:themeColor="accent1"/>
        <w:sz w:val="20"/>
        <w:szCs w:val="20"/>
        <w:u w:val="single"/>
        <w:lang w:val="en-AU"/>
      </w:rPr>
      <w:t xml:space="preserve">REQUEST </w:t>
    </w:r>
    <w:r w:rsidR="002071F6">
      <w:rPr>
        <w:rFonts w:ascii="Verdana" w:eastAsia="Verdana" w:hAnsi="Verdana" w:cs="Verdana"/>
        <w:color w:val="4472C4" w:themeColor="accent1"/>
        <w:sz w:val="20"/>
        <w:szCs w:val="20"/>
        <w:lang w:val="en-AU"/>
      </w:rPr>
      <w:t xml:space="preserve">LETTER </w:t>
    </w:r>
    <w:r>
      <w:rPr>
        <w:rFonts w:ascii="Verdana" w:eastAsia="Verdana" w:hAnsi="Verdana" w:cs="Verdana"/>
        <w:color w:val="4472C4" w:themeColor="accent1"/>
        <w:sz w:val="20"/>
        <w:szCs w:val="20"/>
        <w:lang w:val="en-AU"/>
      </w:rPr>
      <w:t>ADVISING:</w:t>
    </w:r>
  </w:p>
  <w:p w14:paraId="7F69CC2E" w14:textId="46D2210D" w:rsidR="00EA585C" w:rsidRPr="002071F6" w:rsidRDefault="00EE7633">
    <w:pPr>
      <w:pStyle w:val="Header"/>
      <w:rPr>
        <w:color w:val="FF0000"/>
      </w:rPr>
    </w:pPr>
    <w:r>
      <w:rPr>
        <w:color w:val="FF0000"/>
      </w:rPr>
      <w:t>OBTAINING MEDICAL EXEMPTION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2BB3" w14:textId="77777777" w:rsidR="0038577C" w:rsidRDefault="0038577C">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686E"/>
    <w:multiLevelType w:val="multilevel"/>
    <w:tmpl w:val="B406DD1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941A01"/>
    <w:multiLevelType w:val="hybridMultilevel"/>
    <w:tmpl w:val="473075DE"/>
    <w:lvl w:ilvl="0" w:tplc="62026E22">
      <w:start w:val="1"/>
      <w:numFmt w:val="decimal"/>
      <w:lvlText w:val="%1)"/>
      <w:lvlJc w:val="left"/>
      <w:pPr>
        <w:ind w:left="1080" w:hanging="360"/>
      </w:pPr>
      <w:rPr>
        <w:rFonts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36248AE"/>
    <w:multiLevelType w:val="multilevel"/>
    <w:tmpl w:val="51CC7CF0"/>
    <w:lvl w:ilvl="0">
      <w:start w:val="1"/>
      <w:numFmt w:val="decimal"/>
      <w:lvlText w:val="%1."/>
      <w:lvlJc w:val="left"/>
      <w:pPr>
        <w:ind w:left="720" w:hanging="720"/>
      </w:pPr>
      <w:rPr>
        <w:rFonts w:ascii="Verdana" w:hAnsi="Verdan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7C"/>
    <w:rsid w:val="00011734"/>
    <w:rsid w:val="000163A8"/>
    <w:rsid w:val="00030882"/>
    <w:rsid w:val="00032CCF"/>
    <w:rsid w:val="00047743"/>
    <w:rsid w:val="00047F36"/>
    <w:rsid w:val="00076DF0"/>
    <w:rsid w:val="000B2CCE"/>
    <w:rsid w:val="000B6AE4"/>
    <w:rsid w:val="000C428D"/>
    <w:rsid w:val="000C6C66"/>
    <w:rsid w:val="000D043F"/>
    <w:rsid w:val="000F5ED8"/>
    <w:rsid w:val="0014614E"/>
    <w:rsid w:val="0018311C"/>
    <w:rsid w:val="001A76F9"/>
    <w:rsid w:val="001B7CC1"/>
    <w:rsid w:val="001C7B63"/>
    <w:rsid w:val="001D0F71"/>
    <w:rsid w:val="001D227C"/>
    <w:rsid w:val="002071F6"/>
    <w:rsid w:val="00227969"/>
    <w:rsid w:val="002304C7"/>
    <w:rsid w:val="0026396F"/>
    <w:rsid w:val="00290C2C"/>
    <w:rsid w:val="002B2702"/>
    <w:rsid w:val="002F74E7"/>
    <w:rsid w:val="0036407B"/>
    <w:rsid w:val="00375898"/>
    <w:rsid w:val="00383DA1"/>
    <w:rsid w:val="00384CB8"/>
    <w:rsid w:val="0038577C"/>
    <w:rsid w:val="00386E87"/>
    <w:rsid w:val="00421263"/>
    <w:rsid w:val="00471DC4"/>
    <w:rsid w:val="004B3D81"/>
    <w:rsid w:val="00502563"/>
    <w:rsid w:val="00517BE1"/>
    <w:rsid w:val="00533FCB"/>
    <w:rsid w:val="00555795"/>
    <w:rsid w:val="00584F11"/>
    <w:rsid w:val="005B21E5"/>
    <w:rsid w:val="005C7E72"/>
    <w:rsid w:val="005E4D22"/>
    <w:rsid w:val="005E6FF1"/>
    <w:rsid w:val="005F7B94"/>
    <w:rsid w:val="00604A9D"/>
    <w:rsid w:val="00604E11"/>
    <w:rsid w:val="0060590F"/>
    <w:rsid w:val="00612D84"/>
    <w:rsid w:val="006332EA"/>
    <w:rsid w:val="00667347"/>
    <w:rsid w:val="006A20DC"/>
    <w:rsid w:val="006C7513"/>
    <w:rsid w:val="006F6E52"/>
    <w:rsid w:val="00730139"/>
    <w:rsid w:val="007650D0"/>
    <w:rsid w:val="00790E51"/>
    <w:rsid w:val="00795B05"/>
    <w:rsid w:val="00795FB2"/>
    <w:rsid w:val="00797B37"/>
    <w:rsid w:val="008005B2"/>
    <w:rsid w:val="00801497"/>
    <w:rsid w:val="008327CC"/>
    <w:rsid w:val="00841C21"/>
    <w:rsid w:val="00897241"/>
    <w:rsid w:val="008B00F0"/>
    <w:rsid w:val="008D69A2"/>
    <w:rsid w:val="008E4FBB"/>
    <w:rsid w:val="008F46B7"/>
    <w:rsid w:val="00913C4E"/>
    <w:rsid w:val="00927374"/>
    <w:rsid w:val="00934417"/>
    <w:rsid w:val="0094361A"/>
    <w:rsid w:val="009510BC"/>
    <w:rsid w:val="00961CD2"/>
    <w:rsid w:val="00985D7A"/>
    <w:rsid w:val="009C70D5"/>
    <w:rsid w:val="009F32B1"/>
    <w:rsid w:val="00A02D51"/>
    <w:rsid w:val="00A17C41"/>
    <w:rsid w:val="00A17F53"/>
    <w:rsid w:val="00A30239"/>
    <w:rsid w:val="00A706F8"/>
    <w:rsid w:val="00A80A24"/>
    <w:rsid w:val="00A97AA9"/>
    <w:rsid w:val="00AB34BF"/>
    <w:rsid w:val="00AC558D"/>
    <w:rsid w:val="00AE2E91"/>
    <w:rsid w:val="00AF42CE"/>
    <w:rsid w:val="00AF6C8C"/>
    <w:rsid w:val="00B03FAB"/>
    <w:rsid w:val="00B2647C"/>
    <w:rsid w:val="00B40D50"/>
    <w:rsid w:val="00B43A26"/>
    <w:rsid w:val="00B44C91"/>
    <w:rsid w:val="00B60E8E"/>
    <w:rsid w:val="00B70853"/>
    <w:rsid w:val="00B75902"/>
    <w:rsid w:val="00B773D1"/>
    <w:rsid w:val="00BB1FFD"/>
    <w:rsid w:val="00BC1712"/>
    <w:rsid w:val="00BE217C"/>
    <w:rsid w:val="00C3456F"/>
    <w:rsid w:val="00C513A8"/>
    <w:rsid w:val="00C51BA5"/>
    <w:rsid w:val="00C56441"/>
    <w:rsid w:val="00C62C3D"/>
    <w:rsid w:val="00C76D90"/>
    <w:rsid w:val="00C94333"/>
    <w:rsid w:val="00CE0F90"/>
    <w:rsid w:val="00CF73C5"/>
    <w:rsid w:val="00D34F79"/>
    <w:rsid w:val="00D42EC8"/>
    <w:rsid w:val="00D63F4D"/>
    <w:rsid w:val="00D840C1"/>
    <w:rsid w:val="00DD10A3"/>
    <w:rsid w:val="00DE4EEF"/>
    <w:rsid w:val="00DF1048"/>
    <w:rsid w:val="00E0009C"/>
    <w:rsid w:val="00E30A01"/>
    <w:rsid w:val="00E70F3C"/>
    <w:rsid w:val="00E76A55"/>
    <w:rsid w:val="00E80EE1"/>
    <w:rsid w:val="00E91B5A"/>
    <w:rsid w:val="00EA33C7"/>
    <w:rsid w:val="00EA585C"/>
    <w:rsid w:val="00EA6049"/>
    <w:rsid w:val="00EC162C"/>
    <w:rsid w:val="00EC1DA3"/>
    <w:rsid w:val="00EE250B"/>
    <w:rsid w:val="00EE7633"/>
    <w:rsid w:val="00EF15F4"/>
    <w:rsid w:val="00EF7064"/>
    <w:rsid w:val="00F00F2E"/>
    <w:rsid w:val="00F1158F"/>
    <w:rsid w:val="00F21098"/>
    <w:rsid w:val="00F34D06"/>
    <w:rsid w:val="00FB2FD8"/>
    <w:rsid w:val="00FC7FDD"/>
    <w:rsid w:val="00FD4CE7"/>
    <w:rsid w:val="00FE27E9"/>
    <w:rsid w:val="00FF619C"/>
    <w:rsid w:val="00FF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0C8820"/>
  <w15:docId w15:val="{5C3BFA36-2A40-4CF0-BA01-0DE2C66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43A26"/>
    <w:rPr>
      <w:sz w:val="16"/>
      <w:szCs w:val="16"/>
    </w:rPr>
  </w:style>
  <w:style w:type="paragraph" w:styleId="CommentText">
    <w:name w:val="annotation text"/>
    <w:basedOn w:val="Normal"/>
    <w:link w:val="CommentTextChar"/>
    <w:uiPriority w:val="99"/>
    <w:semiHidden/>
    <w:unhideWhenUsed/>
    <w:rsid w:val="00B43A26"/>
    <w:pPr>
      <w:spacing w:line="240" w:lineRule="auto"/>
    </w:pPr>
    <w:rPr>
      <w:sz w:val="20"/>
      <w:szCs w:val="20"/>
    </w:rPr>
  </w:style>
  <w:style w:type="character" w:customStyle="1" w:styleId="CommentTextChar">
    <w:name w:val="Comment Text Char"/>
    <w:basedOn w:val="DefaultParagraphFont"/>
    <w:link w:val="CommentText"/>
    <w:uiPriority w:val="99"/>
    <w:semiHidden/>
    <w:rsid w:val="00B43A26"/>
    <w:rPr>
      <w:sz w:val="20"/>
      <w:szCs w:val="20"/>
    </w:rPr>
  </w:style>
  <w:style w:type="paragraph" w:styleId="CommentSubject">
    <w:name w:val="annotation subject"/>
    <w:basedOn w:val="CommentText"/>
    <w:next w:val="CommentText"/>
    <w:link w:val="CommentSubjectChar"/>
    <w:uiPriority w:val="99"/>
    <w:semiHidden/>
    <w:unhideWhenUsed/>
    <w:rsid w:val="009C70D5"/>
    <w:rPr>
      <w:b/>
      <w:bCs/>
    </w:rPr>
  </w:style>
  <w:style w:type="character" w:customStyle="1" w:styleId="CommentSubjectChar">
    <w:name w:val="Comment Subject Char"/>
    <w:basedOn w:val="CommentTextChar"/>
    <w:link w:val="CommentSubject"/>
    <w:uiPriority w:val="99"/>
    <w:semiHidden/>
    <w:rsid w:val="009C70D5"/>
    <w:rPr>
      <w:b/>
      <w:bCs/>
      <w:sz w:val="20"/>
      <w:szCs w:val="20"/>
    </w:rPr>
  </w:style>
  <w:style w:type="character" w:customStyle="1" w:styleId="UnresolvedMention">
    <w:name w:val="Unresolved Mention"/>
    <w:basedOn w:val="DefaultParagraphFont"/>
    <w:uiPriority w:val="99"/>
    <w:semiHidden/>
    <w:unhideWhenUsed/>
    <w:rsid w:val="005E4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icesforfreedom.co.nz/resour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vid19.govt.nz/alert-levels-and-updates/legislation-and-key-docu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mmwr/volumes/70/wr/mm7031e2.htm" TargetMode="External"/><Relationship Id="rId3" Type="http://schemas.openxmlformats.org/officeDocument/2006/relationships/hyperlink" Target="https://www.cdc.gov/vaccines/covid-19/health-departments/breakthrough-cases.html" TargetMode="External"/><Relationship Id="rId7" Type="http://schemas.openxmlformats.org/officeDocument/2006/relationships/hyperlink" Target="https://www.eurosurveillance.org/content/10.2807/1560-7917.ES.2021.26" TargetMode="External"/><Relationship Id="rId2" Type="http://schemas.openxmlformats.org/officeDocument/2006/relationships/hyperlink" Target="https://swprs.org/studies-on-covid-19-lethality/" TargetMode="External"/><Relationship Id="rId1" Type="http://schemas.openxmlformats.org/officeDocument/2006/relationships/hyperlink" Target="https://ourworldindata.org/mortality-risk-covid" TargetMode="External"/><Relationship Id="rId6" Type="http://schemas.openxmlformats.org/officeDocument/2006/relationships/hyperlink" Target="https://www.moh.gov.sg/news-highlights/details/updates-to-healthcare-protocols-and-implementation-of-vaccine-booster-strategy_10Sep2021" TargetMode="External"/><Relationship Id="rId11" Type="http://schemas.openxmlformats.org/officeDocument/2006/relationships/hyperlink" Target="https://www.nature.com/articles/s41586-020-2488-1" TargetMode="External"/><Relationship Id="rId5" Type="http://schemas.openxmlformats.org/officeDocument/2006/relationships/hyperlink" Target="https://assets.publishing.service.gov.uk/government/uploads/system/uploads/attachment_data/file/1018547/Technical_Briefing_23_21_09_16.pdf" TargetMode="External"/><Relationship Id="rId10" Type="http://schemas.openxmlformats.org/officeDocument/2006/relationships/hyperlink" Target="https://www.medrxiv.org/content/10.1101/2020.03.24.20042606v1" TargetMode="External"/><Relationship Id="rId4" Type="http://schemas.openxmlformats.org/officeDocument/2006/relationships/hyperlink" Target="https://www.medrxiv.org/content/10.1101/2021.08.24.21262415v1" TargetMode="External"/><Relationship Id="rId9" Type="http://schemas.openxmlformats.org/officeDocument/2006/relationships/hyperlink" Target="https://wwwnc.cdc.gov/eid/article/26/8/20-1142_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q59IuxuCuuZZNJl7eFmbV1Pzw==">AMUW2mXmrw9IeybLDfxOrGH1H3MDYmIFmNdg/u21tSTt5WeJEo940fhAQQpciAeiuFVZY2EIRfdfzHjCVbyoOk7yHbC92FK6DPs/dBRVBb+r6e/yb0ADkYY=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5E12DD-4DCD-49F5-BA3E-B516D9CA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Byrne</dc:creator>
  <cp:lastModifiedBy>Join Domain</cp:lastModifiedBy>
  <cp:revision>14</cp:revision>
  <dcterms:created xsi:type="dcterms:W3CDTF">2021-09-27T08:37:00Z</dcterms:created>
  <dcterms:modified xsi:type="dcterms:W3CDTF">2021-11-07T20:02:00Z</dcterms:modified>
</cp:coreProperties>
</file>